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2024年湖南省六医联动项目采购代理服务采购项目中标（成交）公告</w:t>
      </w:r>
    </w:p>
    <w:p w14:paraId="2E9F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 w14:paraId="3D98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湖南省卫生健康委员会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2024年湖南省六医联动项目采购代理服务采购项目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于2024年11月11日结束，现将成交结果公告如下：</w:t>
      </w:r>
    </w:p>
    <w:p w14:paraId="2B62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一、采购项目信息</w:t>
      </w:r>
    </w:p>
    <w:p w14:paraId="4304A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采购项目名称：2024年湖南省六医联动项目采购代理服务采购项目</w:t>
      </w:r>
    </w:p>
    <w:p w14:paraId="4351A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预算金额：300000.00元</w:t>
      </w:r>
    </w:p>
    <w:p w14:paraId="17911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EFEFE"/>
        </w:rPr>
        <w:t>采购项目内容与数量：详见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磋商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EFEFE"/>
        </w:rPr>
        <w:t>文件</w:t>
      </w:r>
    </w:p>
    <w:p w14:paraId="2916A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二、供应商来源</w:t>
      </w:r>
    </w:p>
    <w:p w14:paraId="330A6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EFEFE"/>
        </w:rPr>
        <w:t>邀请供应商的情况</w:t>
      </w:r>
    </w:p>
    <w:p w14:paraId="23DA4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EFEFE"/>
        </w:rPr>
        <w:t>1、供应商产生方式：（√）公告邀请 （ ）供应商库抽取 （ ）采购人、专家推荐</w:t>
      </w:r>
    </w:p>
    <w:p w14:paraId="553C3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三、比选情况</w:t>
      </w:r>
    </w:p>
    <w:p w14:paraId="2C31B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包名：1：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1188"/>
        <w:gridCol w:w="844"/>
        <w:gridCol w:w="863"/>
        <w:gridCol w:w="1979"/>
      </w:tblGrid>
      <w:tr w14:paraId="79738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vAlign w:val="center"/>
          </w:tcPr>
          <w:p w14:paraId="0961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供应商信息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7000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最终报价</w:t>
            </w:r>
          </w:p>
          <w:p w14:paraId="70F2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782C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评分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5DD1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排名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0270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评审结果</w:t>
            </w:r>
          </w:p>
        </w:tc>
      </w:tr>
      <w:tr w14:paraId="5F82B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E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湖南中弘项目管理有限公司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/>
            <w:vAlign w:val="center"/>
          </w:tcPr>
          <w:p w14:paraId="3E76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208000.00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68CB9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87.49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3D56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630B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第一成交候选人</w:t>
            </w:r>
          </w:p>
        </w:tc>
      </w:tr>
      <w:tr w14:paraId="25773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D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国昪项目管理有限公司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/>
            <w:vAlign w:val="center"/>
          </w:tcPr>
          <w:p w14:paraId="1DE0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135000.00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140AC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83.5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36281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4237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第二成交候选人</w:t>
            </w:r>
          </w:p>
        </w:tc>
      </w:tr>
      <w:tr w14:paraId="7D0C4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5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中市技术集团有限公司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1907A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150000.00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79BFB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73.5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790C4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1BEA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第三成交候选人</w:t>
            </w:r>
          </w:p>
        </w:tc>
      </w:tr>
      <w:tr w14:paraId="6FCE0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6A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中招国际招标有限公司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/>
            <w:vAlign w:val="center"/>
          </w:tcPr>
          <w:p w14:paraId="4174A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255000.00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C7A6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69.79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73923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415F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25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A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融汇项目管理有限公司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71F4A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220000.00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648E5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67.14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74D28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1CEEE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1DE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2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湖南湘管项目管理有限公司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/>
            <w:vAlign w:val="center"/>
          </w:tcPr>
          <w:p w14:paraId="5B4E8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265000.00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505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44.09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4973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5E1D3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343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8" w:type="dxa"/>
            <w:tcBorders>
              <w:tl2br w:val="nil"/>
              <w:tr2bl w:val="nil"/>
            </w:tcBorders>
            <w:vAlign w:val="center"/>
          </w:tcPr>
          <w:p w14:paraId="2668D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湖南中智联和工程造价管理有限公司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672CE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A94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0FD86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12B0E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符合性不合格</w:t>
            </w:r>
          </w:p>
        </w:tc>
      </w:tr>
    </w:tbl>
    <w:p w14:paraId="0450D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四、中标（成交）供应商及主要标的信息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77"/>
        <w:gridCol w:w="740"/>
        <w:gridCol w:w="1125"/>
        <w:gridCol w:w="1125"/>
        <w:gridCol w:w="644"/>
        <w:gridCol w:w="1350"/>
        <w:gridCol w:w="242"/>
        <w:gridCol w:w="1100"/>
      </w:tblGrid>
      <w:tr w14:paraId="56B7A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71B82AC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7803" w:type="dxa"/>
            <w:gridSpan w:val="8"/>
            <w:tcBorders>
              <w:tl2br w:val="nil"/>
              <w:tr2bl w:val="nil"/>
            </w:tcBorders>
            <w:vAlign w:val="center"/>
          </w:tcPr>
          <w:p w14:paraId="2988A84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供货明细</w:t>
            </w:r>
          </w:p>
        </w:tc>
      </w:tr>
      <w:tr w14:paraId="5D718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9" w:type="dxa"/>
            <w:vMerge w:val="restart"/>
            <w:tcBorders>
              <w:tl2br w:val="nil"/>
              <w:tr2bl w:val="nil"/>
            </w:tcBorders>
            <w:vAlign w:val="center"/>
          </w:tcPr>
          <w:p w14:paraId="706EFC7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2BA9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中标供应商</w:t>
            </w:r>
          </w:p>
        </w:tc>
        <w:tc>
          <w:tcPr>
            <w:tcW w:w="3634" w:type="dxa"/>
            <w:gridSpan w:val="4"/>
            <w:tcBorders>
              <w:tl2br w:val="nil"/>
              <w:tr2bl w:val="nil"/>
            </w:tcBorders>
            <w:vAlign w:val="center"/>
          </w:tcPr>
          <w:p w14:paraId="4E7E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湖南中弘项目管理有限公司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D10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成交金额</w:t>
            </w: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  <w:vAlign w:val="center"/>
          </w:tcPr>
          <w:p w14:paraId="5F67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208000.00</w:t>
            </w:r>
          </w:p>
        </w:tc>
      </w:tr>
      <w:tr w14:paraId="5CC90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1BF458C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3982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6326" w:type="dxa"/>
            <w:gridSpan w:val="7"/>
            <w:tcBorders>
              <w:tl2br w:val="nil"/>
              <w:tr2bl w:val="nil"/>
            </w:tcBorders>
            <w:vAlign w:val="center"/>
          </w:tcPr>
          <w:p w14:paraId="7275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李俐萱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18932458610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湖南省长沙市岳麓区洋湖街道潇湘南路一段208号柏利大厦写字楼南栋12层12012号</w:t>
            </w:r>
          </w:p>
        </w:tc>
      </w:tr>
      <w:tr w14:paraId="5B51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2A28274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vAlign w:val="center"/>
          </w:tcPr>
          <w:p w14:paraId="756695C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服务名称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10D32F0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服务范围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405FD64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2236" w:type="dxa"/>
            <w:gridSpan w:val="3"/>
            <w:tcBorders>
              <w:tl2br w:val="nil"/>
              <w:tr2bl w:val="nil"/>
            </w:tcBorders>
            <w:vAlign w:val="center"/>
          </w:tcPr>
          <w:p w14:paraId="4B1B0D1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服务时间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3FFDC6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服务标准</w:t>
            </w:r>
          </w:p>
        </w:tc>
      </w:tr>
      <w:tr w14:paraId="35E22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7C6D790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vAlign w:val="center"/>
          </w:tcPr>
          <w:p w14:paraId="4CD7A4A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2024年湖南省六医联动项目采购代理服务采购项目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57AF84D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详见磋商文件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161E116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详见磋商文件</w:t>
            </w:r>
          </w:p>
        </w:tc>
        <w:tc>
          <w:tcPr>
            <w:tcW w:w="2236" w:type="dxa"/>
            <w:gridSpan w:val="3"/>
            <w:tcBorders>
              <w:tl2br w:val="nil"/>
              <w:tr2bl w:val="nil"/>
            </w:tcBorders>
            <w:vAlign w:val="center"/>
          </w:tcPr>
          <w:p w14:paraId="34FA5B7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不少于90日历日（如90日历日不足以完成本次服务内容，则服务时间顺延至完成本次所有服务内容为止。）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F6B4DF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详见磋商文件</w:t>
            </w:r>
          </w:p>
        </w:tc>
      </w:tr>
    </w:tbl>
    <w:p w14:paraId="65319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五、比选小组成员名单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575"/>
        <w:gridCol w:w="1650"/>
        <w:gridCol w:w="1640"/>
        <w:gridCol w:w="1729"/>
      </w:tblGrid>
      <w:tr w14:paraId="305EC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 w14:paraId="46BEF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评审小组职务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3854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898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产生方式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C1AD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参与过程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5586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41C2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 w14:paraId="48246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组长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A912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焦春平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0159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E228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全过程</w:t>
            </w:r>
          </w:p>
        </w:tc>
        <w:tc>
          <w:tcPr>
            <w:tcW w:w="1729" w:type="dxa"/>
            <w:tcBorders>
              <w:tl2br w:val="nil"/>
              <w:tr2bl w:val="nil"/>
            </w:tcBorders>
          </w:tcPr>
          <w:p w14:paraId="35ABD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461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 w14:paraId="487AE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组员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3BD4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张俊英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13F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5AD1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全过程</w:t>
            </w:r>
          </w:p>
        </w:tc>
        <w:tc>
          <w:tcPr>
            <w:tcW w:w="1729" w:type="dxa"/>
            <w:tcBorders>
              <w:tl2br w:val="nil"/>
              <w:tr2bl w:val="nil"/>
            </w:tcBorders>
          </w:tcPr>
          <w:p w14:paraId="18545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A57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 w14:paraId="6D8C0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组员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BE49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程旭曼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997E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4DF92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全过程</w:t>
            </w:r>
          </w:p>
        </w:tc>
        <w:tc>
          <w:tcPr>
            <w:tcW w:w="1729" w:type="dxa"/>
            <w:tcBorders>
              <w:tl2br w:val="nil"/>
              <w:tr2bl w:val="nil"/>
            </w:tcBorders>
          </w:tcPr>
          <w:p w14:paraId="4808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8D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 w14:paraId="7745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组员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3D61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王云亮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D064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0D334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全过程</w:t>
            </w:r>
          </w:p>
        </w:tc>
        <w:tc>
          <w:tcPr>
            <w:tcW w:w="1729" w:type="dxa"/>
            <w:tcBorders>
              <w:tl2br w:val="nil"/>
              <w:tr2bl w:val="nil"/>
            </w:tcBorders>
          </w:tcPr>
          <w:p w14:paraId="070EA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7E1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 w14:paraId="71659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采购人代表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7E1E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陈遥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060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自行选定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14:paraId="331DE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全过程</w:t>
            </w:r>
          </w:p>
        </w:tc>
        <w:tc>
          <w:tcPr>
            <w:tcW w:w="1729" w:type="dxa"/>
            <w:tcBorders>
              <w:tl2br w:val="nil"/>
              <w:tr2bl w:val="nil"/>
            </w:tcBorders>
          </w:tcPr>
          <w:p w14:paraId="255AF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BD24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注：产生方式注明是随机抽取或自行选定；参与过程注明是确定供应商、谈判或全过程。</w:t>
      </w:r>
    </w:p>
    <w:p w14:paraId="0ADDC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六、质疑</w:t>
      </w:r>
    </w:p>
    <w:p w14:paraId="72DA3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参与采购活动的供应商如对此公告有异议的，请于此公告发布之日起七个工作日内，以书面形式向采购人、代理机构提出质疑。</w:t>
      </w:r>
      <w:bookmarkStart w:id="0" w:name="_GoBack"/>
      <w:bookmarkEnd w:id="0"/>
    </w:p>
    <w:p w14:paraId="0E08C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七、公告期限</w:t>
      </w:r>
    </w:p>
    <w:p w14:paraId="52557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自本公告发布之日起1个工作日。</w:t>
      </w:r>
    </w:p>
    <w:p w14:paraId="23D47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EFEFE"/>
          <w:lang w:val="en-US" w:eastAsia="zh-CN"/>
        </w:rPr>
        <w:t>八、采购项目联系人姓名和电话</w:t>
      </w:r>
    </w:p>
    <w:p w14:paraId="05482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名称：湖南省卫生健康委员会</w:t>
      </w:r>
    </w:p>
    <w:p w14:paraId="0C27A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地址：长沙湘雅路30号</w:t>
      </w:r>
    </w:p>
    <w:p w14:paraId="64E53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联系人：刘啟宇</w:t>
      </w:r>
    </w:p>
    <w:p w14:paraId="44A08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电话：0731-84822066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MGE5Mjc3ODI2OTZiZDhhMzQ5NDMzZDk4ZTJlZDEifQ=="/>
  </w:docVars>
  <w:rsids>
    <w:rsidRoot w:val="63D7110E"/>
    <w:rsid w:val="0ACF0991"/>
    <w:rsid w:val="0EB67D00"/>
    <w:rsid w:val="115B5A53"/>
    <w:rsid w:val="2BCC6BF4"/>
    <w:rsid w:val="3C5B49E1"/>
    <w:rsid w:val="3D6140A0"/>
    <w:rsid w:val="435569B0"/>
    <w:rsid w:val="5B8D0972"/>
    <w:rsid w:val="63D7110E"/>
    <w:rsid w:val="734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2"/>
        <w:numId w:val="1"/>
      </w:numPr>
      <w:outlineLvl w:val="2"/>
    </w:pPr>
    <w:rPr>
      <w:sz w:val="21"/>
      <w:lang w:val="en-US" w:eastAsia="zh-CN" w:bidi="ar-SA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Calibri" w:eastAsia="宋体" w:cs="Times New Roman"/>
      <w:sz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黑体" w:eastAsia="黑体"/>
      <w:b/>
      <w:sz w:val="36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"/>
    <w:basedOn w:val="1"/>
    <w:next w:val="12"/>
    <w:autoRedefine/>
    <w:qFormat/>
    <w:uiPriority w:val="0"/>
    <w:pPr>
      <w:ind w:left="0" w:firstLine="420" w:firstLineChars="200"/>
    </w:pPr>
    <w:rPr>
      <w:rFonts w:ascii="Calibri" w:hAnsi="Calibri" w:eastAsia="宋体" w:cs="Times New Roman"/>
      <w:szCs w:val="24"/>
    </w:rPr>
  </w:style>
  <w:style w:type="paragraph" w:customStyle="1" w:styleId="12">
    <w:name w:val="Char1 Char Char Char"/>
    <w:basedOn w:val="1"/>
    <w:next w:val="13"/>
    <w:autoRedefine/>
    <w:qFormat/>
    <w:uiPriority w:val="0"/>
    <w:pPr>
      <w:widowControl/>
      <w:spacing w:after="160" w:line="240" w:lineRule="exact"/>
    </w:pPr>
    <w:rPr>
      <w:sz w:val="24"/>
    </w:rPr>
  </w:style>
  <w:style w:type="paragraph" w:customStyle="1" w:styleId="13">
    <w:name w:val="标题2"/>
    <w:basedOn w:val="6"/>
    <w:next w:val="14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14">
    <w:name w:val="目录 51"/>
    <w:basedOn w:val="1"/>
    <w:next w:val="1"/>
    <w:autoRedefine/>
    <w:qFormat/>
    <w:uiPriority w:val="0"/>
    <w:pPr>
      <w:ind w:left="168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917</Characters>
  <Lines>0</Lines>
  <Paragraphs>0</Paragraphs>
  <TotalTime>16</TotalTime>
  <ScaleCrop>false</ScaleCrop>
  <LinksUpToDate>false</LinksUpToDate>
  <CharactersWithSpaces>921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2023-12-23T03:26:00Z</dcterms:created>
  <dc:creator>溪水</dc:creator>
  <cp:lastModifiedBy>黄若岚</cp:lastModifiedBy>
  <dcterms:modified xsi:type="dcterms:W3CDTF">2024-11-11T08:02:27Z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6F89D6DCFE914E48889CB5E0B0AB5E4F_13</vt:lpwstr>
  </property>
</Properties>
</file>