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60" w:rsidRDefault="00961660" w:rsidP="00961660">
      <w:pPr>
        <w:tabs>
          <w:tab w:val="left" w:pos="1260"/>
        </w:tabs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附件1：</w:t>
      </w:r>
    </w:p>
    <w:tbl>
      <w:tblPr>
        <w:tblW w:w="15480" w:type="dxa"/>
        <w:tblInd w:w="-432" w:type="dxa"/>
        <w:tblLook w:val="0000"/>
      </w:tblPr>
      <w:tblGrid>
        <w:gridCol w:w="3645"/>
        <w:gridCol w:w="949"/>
        <w:gridCol w:w="806"/>
        <w:gridCol w:w="1800"/>
        <w:gridCol w:w="1260"/>
        <w:gridCol w:w="1944"/>
        <w:gridCol w:w="812"/>
        <w:gridCol w:w="2520"/>
        <w:gridCol w:w="1744"/>
      </w:tblGrid>
      <w:tr w:rsidR="00961660" w:rsidRPr="005463B3" w:rsidTr="00DF17B3">
        <w:trPr>
          <w:trHeight w:val="623"/>
        </w:trPr>
        <w:tc>
          <w:tcPr>
            <w:tcW w:w="15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5463B3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湖南省卫生计生委2017年公开选调公务员计划职位条件一览表</w:t>
            </w:r>
          </w:p>
        </w:tc>
      </w:tr>
      <w:tr w:rsidR="00961660" w:rsidRPr="005463B3" w:rsidTr="00DF17B3">
        <w:trPr>
          <w:trHeight w:val="641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职位名称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计划选调人数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年龄要求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最低学历要求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工作经历要求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面试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比例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其他要求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463B3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961660" w:rsidRPr="005463B3" w:rsidTr="00DF17B3">
        <w:trPr>
          <w:trHeight w:val="74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省卫生计生委机关综合岗位1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35周岁以下</w:t>
            </w:r>
          </w:p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大学本科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专业不限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具有2年及以上基层工作经历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C15A19">
              <w:rPr>
                <w:rFonts w:ascii="仿宋_GB2312" w:eastAsia="仿宋_GB2312" w:hAnsi="宋体" w:cs="宋体" w:hint="eastAsia"/>
                <w:kern w:val="0"/>
                <w:sz w:val="24"/>
              </w:rPr>
              <w:t>在现职岗位工作一年以上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1：3</w:t>
            </w:r>
          </w:p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有2年以上机关文字综合岗位工作经历，有较强的文字综合能力。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需提供相关文字材料</w:t>
            </w:r>
          </w:p>
        </w:tc>
      </w:tr>
      <w:tr w:rsidR="00961660" w:rsidRPr="005463B3" w:rsidTr="00DF17B3">
        <w:trPr>
          <w:trHeight w:val="757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省卫生计生委机关综合岗位2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大学本科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专业不限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5463B3" w:rsidRDefault="00961660" w:rsidP="00DF17B3">
            <w:pPr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有较强的文字综合能力。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需提供相关文字材料</w:t>
            </w:r>
          </w:p>
        </w:tc>
      </w:tr>
      <w:tr w:rsidR="00961660" w:rsidRPr="005463B3" w:rsidTr="00DF17B3">
        <w:trPr>
          <w:trHeight w:val="767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省卫生计生委机关综合岗位3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大学本科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临床医学专业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5463B3" w:rsidRDefault="00961660" w:rsidP="00DF17B3">
            <w:pPr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有较强的文字综合能力。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需提供相关文字材料</w:t>
            </w:r>
          </w:p>
        </w:tc>
      </w:tr>
      <w:tr w:rsidR="00961660" w:rsidRPr="005463B3" w:rsidTr="00DF17B3">
        <w:trPr>
          <w:trHeight w:val="762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省卫生计生委机关综合岗位4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大学本科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医学类专业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5463B3" w:rsidRDefault="00961660" w:rsidP="00DF17B3">
            <w:pPr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C15A19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15A19">
              <w:rPr>
                <w:rFonts w:ascii="仿宋_GB2312" w:eastAsia="仿宋_GB2312" w:hAnsi="宋体" w:cs="宋体" w:hint="eastAsia"/>
                <w:kern w:val="0"/>
                <w:szCs w:val="21"/>
              </w:rPr>
              <w:t>必须通过大学英语</w:t>
            </w:r>
            <w:r w:rsidRPr="00C15A19">
              <w:rPr>
                <w:rFonts w:ascii="宋体-方正超大字符集" w:eastAsia="宋体-方正超大字符集" w:hAnsi="宋体-方正超大字符集" w:cs="宋体-方正超大字符集" w:hint="eastAsia"/>
                <w:kern w:val="0"/>
                <w:szCs w:val="21"/>
              </w:rPr>
              <w:t>六级考试，</w:t>
            </w:r>
            <w:r w:rsidRPr="00C15A19">
              <w:rPr>
                <w:rFonts w:ascii="仿宋_GB2312" w:eastAsia="仿宋_GB2312" w:hAnsi="宋体" w:cs="宋体" w:hint="eastAsia"/>
                <w:kern w:val="0"/>
                <w:szCs w:val="21"/>
              </w:rPr>
              <w:t>有较强的英语口语交流能力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增加英语专业能力测试</w:t>
            </w:r>
          </w:p>
        </w:tc>
      </w:tr>
      <w:tr w:rsidR="00961660" w:rsidRPr="005463B3" w:rsidTr="00DF17B3">
        <w:trPr>
          <w:trHeight w:val="74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省中医药管理局综合岗位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大学本科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中医药专业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有较强的文字综合能力。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463B3">
              <w:rPr>
                <w:rFonts w:ascii="仿宋_GB2312" w:eastAsia="仿宋_GB2312" w:hAnsi="宋体" w:cs="宋体" w:hint="eastAsia"/>
                <w:kern w:val="0"/>
                <w:sz w:val="24"/>
              </w:rPr>
              <w:t>需提供相关文字材料</w:t>
            </w:r>
          </w:p>
        </w:tc>
      </w:tr>
      <w:tr w:rsidR="00961660" w:rsidRPr="005463B3" w:rsidTr="00DF17B3">
        <w:trPr>
          <w:trHeight w:val="1275"/>
        </w:trPr>
        <w:tc>
          <w:tcPr>
            <w:tcW w:w="154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660" w:rsidRPr="005463B3" w:rsidRDefault="00961660" w:rsidP="00DF17B3">
            <w:pPr>
              <w:widowControl/>
              <w:spacing w:line="240" w:lineRule="exact"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 w:rsidRPr="005463B3">
              <w:rPr>
                <w:rFonts w:ascii="Courier New" w:hAnsi="Courier New" w:cs="Courier New"/>
                <w:kern w:val="0"/>
                <w:sz w:val="24"/>
              </w:rPr>
              <w:t>备注：专业分类参照《</w:t>
            </w:r>
            <w:r w:rsidRPr="005463B3">
              <w:rPr>
                <w:rFonts w:ascii="Courier New" w:hAnsi="Courier New" w:cs="Courier New"/>
                <w:kern w:val="0"/>
                <w:sz w:val="24"/>
              </w:rPr>
              <w:t>201</w:t>
            </w:r>
            <w:r>
              <w:rPr>
                <w:rFonts w:ascii="Courier New" w:hAnsi="Courier New" w:cs="Courier New" w:hint="eastAsia"/>
                <w:kern w:val="0"/>
                <w:sz w:val="24"/>
              </w:rPr>
              <w:t>7</w:t>
            </w:r>
            <w:r w:rsidRPr="005463B3">
              <w:rPr>
                <w:rFonts w:ascii="Courier New" w:hAnsi="Courier New" w:cs="Courier New"/>
                <w:kern w:val="0"/>
                <w:sz w:val="24"/>
              </w:rPr>
              <w:t>年湖南省考试录用公务员专业目录》。</w:t>
            </w:r>
          </w:p>
        </w:tc>
      </w:tr>
    </w:tbl>
    <w:p w:rsidR="00961660" w:rsidRDefault="00961660" w:rsidP="00961660">
      <w:pPr>
        <w:tabs>
          <w:tab w:val="left" w:pos="1260"/>
        </w:tabs>
        <w:rPr>
          <w:rFonts w:ascii="仿宋_GB2312" w:eastAsia="仿宋_GB2312" w:hAnsi="仿宋_GB2312" w:cs="仿宋_GB2312" w:hint="eastAsia"/>
          <w:color w:val="000000"/>
          <w:sz w:val="32"/>
          <w:szCs w:val="32"/>
        </w:rPr>
        <w:sectPr w:rsidR="00961660" w:rsidSect="005463B3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61660" w:rsidRDefault="00961660" w:rsidP="00961660">
      <w:pPr>
        <w:tabs>
          <w:tab w:val="left" w:pos="1260"/>
        </w:tabs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附件2：</w:t>
      </w:r>
    </w:p>
    <w:tbl>
      <w:tblPr>
        <w:tblW w:w="10131" w:type="dxa"/>
        <w:jc w:val="center"/>
        <w:tblInd w:w="416" w:type="dxa"/>
        <w:tblLayout w:type="fixed"/>
        <w:tblLook w:val="0000"/>
      </w:tblPr>
      <w:tblGrid>
        <w:gridCol w:w="1080"/>
        <w:gridCol w:w="949"/>
        <w:gridCol w:w="491"/>
        <w:gridCol w:w="51"/>
        <w:gridCol w:w="538"/>
        <w:gridCol w:w="731"/>
        <w:gridCol w:w="105"/>
        <w:gridCol w:w="606"/>
        <w:gridCol w:w="849"/>
        <w:gridCol w:w="771"/>
        <w:gridCol w:w="618"/>
        <w:gridCol w:w="51"/>
        <w:gridCol w:w="1311"/>
        <w:gridCol w:w="129"/>
        <w:gridCol w:w="1851"/>
      </w:tblGrid>
      <w:tr w:rsidR="00961660" w:rsidRPr="00840D1A" w:rsidTr="00DF17B3">
        <w:trPr>
          <w:trHeight w:val="653"/>
          <w:jc w:val="center"/>
        </w:trPr>
        <w:tc>
          <w:tcPr>
            <w:tcW w:w="1013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1660" w:rsidRPr="00202F01" w:rsidRDefault="00961660" w:rsidP="00DF17B3">
            <w:pPr>
              <w:widowControl/>
              <w:tabs>
                <w:tab w:val="left" w:pos="462"/>
              </w:tabs>
              <w:spacing w:line="500" w:lineRule="exact"/>
              <w:jc w:val="center"/>
              <w:rPr>
                <w:rFonts w:ascii="方正小标宋简体" w:eastAsia="方正小标宋简体" w:hAnsi="宋体" w:hint="eastAsia"/>
                <w:b/>
                <w:sz w:val="44"/>
                <w:szCs w:val="44"/>
              </w:rPr>
            </w:pPr>
            <w:r>
              <w:rPr>
                <w:rStyle w:val="ca-4"/>
                <w:rFonts w:ascii="方正小标宋简体" w:eastAsia="方正小标宋简体" w:hAnsi="宋体" w:hint="eastAsia"/>
                <w:b/>
                <w:sz w:val="44"/>
                <w:szCs w:val="44"/>
              </w:rPr>
              <w:t>湖南</w:t>
            </w:r>
            <w:r w:rsidRPr="00202F01">
              <w:rPr>
                <w:rStyle w:val="ca-4"/>
                <w:rFonts w:ascii="方正小标宋简体" w:eastAsia="方正小标宋简体" w:hAnsi="宋体" w:hint="eastAsia"/>
                <w:b/>
                <w:sz w:val="44"/>
                <w:szCs w:val="44"/>
              </w:rPr>
              <w:t>省卫生计生委201</w:t>
            </w:r>
            <w:r>
              <w:rPr>
                <w:rStyle w:val="ca-4"/>
                <w:rFonts w:ascii="方正小标宋简体" w:eastAsia="方正小标宋简体" w:hAnsi="宋体" w:hint="eastAsia"/>
                <w:b/>
                <w:sz w:val="44"/>
                <w:szCs w:val="44"/>
              </w:rPr>
              <w:t>7</w:t>
            </w:r>
            <w:r w:rsidRPr="00202F01">
              <w:rPr>
                <w:rStyle w:val="ca-4"/>
                <w:rFonts w:ascii="方正小标宋简体" w:eastAsia="方正小标宋简体" w:hAnsi="宋体" w:hint="eastAsia"/>
                <w:b/>
                <w:sz w:val="44"/>
                <w:szCs w:val="44"/>
              </w:rPr>
              <w:t>年公开选调工作人员报名表</w:t>
            </w:r>
          </w:p>
        </w:tc>
      </w:tr>
      <w:tr w:rsidR="00961660" w:rsidRPr="00840D1A" w:rsidTr="00DF17B3">
        <w:trPr>
          <w:cantSplit/>
          <w:trHeight w:val="55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61660" w:rsidRPr="00840D1A" w:rsidTr="00DF17B3">
        <w:trPr>
          <w:cantSplit/>
          <w:trHeight w:val="59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59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参加工作 时间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51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学历</w:t>
            </w: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全日制学历学位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毕业院校   及专业 </w:t>
            </w:r>
          </w:p>
        </w:tc>
        <w:tc>
          <w:tcPr>
            <w:tcW w:w="47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snapToGrid w:val="0"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1660" w:rsidRPr="00840D1A" w:rsidTr="00DF17B3">
        <w:trPr>
          <w:cantSplit/>
          <w:trHeight w:val="60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在职学历学位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毕业院校   及专业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37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7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rPr>
                <w:rFonts w:ascii="仿宋_GB2312" w:eastAsia="仿宋_GB2312" w:hAnsi="宋体" w:cs="宋体"/>
                <w:color w:val="000000"/>
                <w:spacing w:val="-2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任现职（级）</w:t>
            </w: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ind w:firstLineChars="50" w:firstLine="85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时     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46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通讯地址、邮政编码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）</w:t>
            </w:r>
          </w:p>
        </w:tc>
        <w:tc>
          <w:tcPr>
            <w:tcW w:w="4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1660" w:rsidRPr="00840D1A" w:rsidTr="00DF17B3">
        <w:trPr>
          <w:trHeight w:val="5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56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报</w:t>
            </w:r>
            <w:r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名者联系方式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所在单位组织人事部门联系方式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</w:tr>
      <w:tr w:rsidR="00961660" w:rsidRPr="00840D1A" w:rsidTr="00DF17B3">
        <w:trPr>
          <w:trHeight w:val="453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snapToGrid w:val="0"/>
              <w:spacing w:line="3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center"/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snapToGrid w:val="0"/>
              <w:spacing w:line="3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210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工作经历</w:t>
            </w: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(需明确具体工作岗位及职务)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76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近三年年度</w:t>
            </w: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考核等次情况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90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家庭主要</w:t>
            </w:r>
          </w:p>
          <w:p w:rsidR="00961660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成员及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主</w:t>
            </w: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</w:t>
            </w: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spacing w:val="-2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与本人</w:t>
            </w:r>
          </w:p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关系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spacing w:val="-20"/>
                <w:kern w:val="0"/>
                <w:szCs w:val="21"/>
              </w:rPr>
              <w:t>户口所在地</w:t>
            </w: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cantSplit/>
          <w:trHeight w:val="62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23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所在单位</w:t>
            </w:r>
          </w:p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单位负责人:(签名)                                                 单位 (盖章)</w:t>
            </w:r>
          </w:p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年  月  日 </w:t>
            </w:r>
          </w:p>
        </w:tc>
      </w:tr>
      <w:tr w:rsidR="00961660" w:rsidRPr="00840D1A" w:rsidTr="00DF17B3">
        <w:trPr>
          <w:trHeight w:val="166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公开选调机关审核</w:t>
            </w:r>
            <w:r w:rsidRPr="00F57ED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负责人:(签名)                                                      单位(盖章)</w:t>
            </w:r>
          </w:p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年  月  日</w:t>
            </w:r>
          </w:p>
        </w:tc>
      </w:tr>
      <w:tr w:rsidR="00961660" w:rsidRPr="00840D1A" w:rsidTr="00DF17B3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考试成绩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结构化面试成绩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专业考试成绩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总成绩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排名</w:t>
            </w:r>
          </w:p>
        </w:tc>
      </w:tr>
      <w:tr w:rsidR="00961660" w:rsidRPr="00840D1A" w:rsidTr="00DF17B3">
        <w:trPr>
          <w:trHeight w:val="61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961660" w:rsidRPr="00840D1A" w:rsidTr="00DF17B3">
        <w:trPr>
          <w:trHeight w:val="8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60" w:rsidRPr="00F57EDA" w:rsidRDefault="00961660" w:rsidP="00DF17B3">
            <w:pPr>
              <w:tabs>
                <w:tab w:val="left" w:pos="462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选调机关意见</w:t>
            </w:r>
          </w:p>
        </w:tc>
        <w:tc>
          <w:tcPr>
            <w:tcW w:w="90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961660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单位负责人:(签名)                                                 单位(盖章)</w:t>
            </w:r>
          </w:p>
          <w:p w:rsidR="00961660" w:rsidRPr="00F57EDA" w:rsidRDefault="00961660" w:rsidP="00DF17B3">
            <w:pPr>
              <w:tabs>
                <w:tab w:val="left" w:pos="462"/>
              </w:tabs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年  月  日</w:t>
            </w:r>
          </w:p>
        </w:tc>
      </w:tr>
    </w:tbl>
    <w:p w:rsidR="009500E4" w:rsidRDefault="00961660"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湖南省卫</w:t>
      </w:r>
    </w:p>
    <w:sectPr w:rsidR="009500E4" w:rsidSect="0095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660"/>
    <w:rsid w:val="009500E4"/>
    <w:rsid w:val="0096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4">
    <w:name w:val="ca-4"/>
    <w:basedOn w:val="a0"/>
    <w:rsid w:val="00961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谭珺</dc:creator>
  <cp:lastModifiedBy>谭珺</cp:lastModifiedBy>
  <cp:revision>1</cp:revision>
  <dcterms:created xsi:type="dcterms:W3CDTF">2017-04-21T01:43:00Z</dcterms:created>
  <dcterms:modified xsi:type="dcterms:W3CDTF">2017-04-21T01:44:00Z</dcterms:modified>
</cp:coreProperties>
</file>