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743" w:rsidRPr="009106F3" w:rsidRDefault="00215743" w:rsidP="00215743">
      <w:pPr>
        <w:spacing w:line="360" w:lineRule="exact"/>
        <w:jc w:val="center"/>
        <w:rPr>
          <w:rFonts w:ascii="宋体" w:hAnsi="宋体"/>
          <w:sz w:val="32"/>
          <w:szCs w:val="32"/>
        </w:rPr>
      </w:pPr>
      <w:r w:rsidRPr="009106F3">
        <w:rPr>
          <w:rFonts w:ascii="宋体" w:hAnsi="宋体" w:hint="eastAsia"/>
          <w:sz w:val="32"/>
          <w:szCs w:val="32"/>
        </w:rPr>
        <w:t>采购需求</w:t>
      </w:r>
    </w:p>
    <w:p w:rsidR="00215743" w:rsidRDefault="00215743" w:rsidP="00215743">
      <w:pPr>
        <w:adjustRightInd w:val="0"/>
        <w:snapToGrid w:val="0"/>
        <w:spacing w:line="360" w:lineRule="auto"/>
        <w:ind w:firstLineChars="200" w:firstLine="422"/>
        <w:rPr>
          <w:rFonts w:ascii="宋体" w:hAnsi="宋体"/>
          <w:b/>
          <w:szCs w:val="21"/>
        </w:rPr>
      </w:pPr>
    </w:p>
    <w:p w:rsidR="00215743" w:rsidRPr="00BB724D" w:rsidRDefault="00215743" w:rsidP="00215743">
      <w:pPr>
        <w:adjustRightInd w:val="0"/>
        <w:snapToGrid w:val="0"/>
        <w:spacing w:line="360" w:lineRule="auto"/>
        <w:rPr>
          <w:rFonts w:ascii="宋体" w:hAnsi="宋体"/>
          <w:b/>
          <w:szCs w:val="21"/>
        </w:rPr>
      </w:pPr>
      <w:r w:rsidRPr="00BB724D">
        <w:rPr>
          <w:rFonts w:ascii="宋体" w:hAnsi="宋体" w:hint="eastAsia"/>
          <w:b/>
          <w:szCs w:val="21"/>
        </w:rPr>
        <w:t xml:space="preserve">一、采购项目名称 </w:t>
      </w:r>
    </w:p>
    <w:p w:rsidR="00215743" w:rsidRPr="009106F3" w:rsidRDefault="00215743" w:rsidP="00215743">
      <w:pPr>
        <w:adjustRightInd w:val="0"/>
        <w:snapToGrid w:val="0"/>
        <w:spacing w:line="360" w:lineRule="auto"/>
        <w:ind w:firstLineChars="200" w:firstLine="420"/>
        <w:rPr>
          <w:rFonts w:ascii="宋体" w:hAnsi="宋体"/>
          <w:szCs w:val="21"/>
        </w:rPr>
      </w:pPr>
      <w:r>
        <w:rPr>
          <w:rFonts w:ascii="宋体" w:hAnsi="宋体" w:hint="eastAsia"/>
          <w:szCs w:val="21"/>
        </w:rPr>
        <w:t>图书、图书管理系统、图书室智能化设备、室内改造项目</w:t>
      </w:r>
    </w:p>
    <w:p w:rsidR="00215743" w:rsidRPr="00A07DEA" w:rsidRDefault="00215743" w:rsidP="00215743">
      <w:pPr>
        <w:adjustRightInd w:val="0"/>
        <w:snapToGrid w:val="0"/>
        <w:spacing w:line="360" w:lineRule="auto"/>
        <w:ind w:firstLineChars="200" w:firstLine="420"/>
        <w:rPr>
          <w:rFonts w:ascii="宋体" w:hAnsi="宋体"/>
          <w:szCs w:val="21"/>
        </w:rPr>
      </w:pPr>
    </w:p>
    <w:p w:rsidR="00215743" w:rsidRDefault="00215743" w:rsidP="00215743">
      <w:pPr>
        <w:adjustRightInd w:val="0"/>
        <w:snapToGrid w:val="0"/>
        <w:spacing w:line="360" w:lineRule="auto"/>
        <w:rPr>
          <w:rFonts w:ascii="宋体" w:hAnsi="宋体"/>
          <w:b/>
          <w:szCs w:val="21"/>
        </w:rPr>
      </w:pPr>
      <w:r>
        <w:rPr>
          <w:rFonts w:ascii="宋体" w:hAnsi="宋体" w:hint="eastAsia"/>
          <w:b/>
          <w:szCs w:val="21"/>
        </w:rPr>
        <w:t>二</w:t>
      </w:r>
      <w:r w:rsidRPr="00BB724D">
        <w:rPr>
          <w:rFonts w:ascii="宋体" w:hAnsi="宋体" w:hint="eastAsia"/>
          <w:b/>
          <w:szCs w:val="21"/>
        </w:rPr>
        <w:t>、</w:t>
      </w:r>
      <w:r w:rsidRPr="005F50A2">
        <w:rPr>
          <w:rFonts w:ascii="宋体" w:hAnsi="宋体" w:hint="eastAsia"/>
          <w:b/>
          <w:szCs w:val="21"/>
        </w:rPr>
        <w:t>服务承包范围</w:t>
      </w:r>
      <w:r>
        <w:rPr>
          <w:rFonts w:ascii="宋体" w:hAnsi="宋体" w:hint="eastAsia"/>
          <w:b/>
          <w:szCs w:val="21"/>
        </w:rPr>
        <w:t>及</w:t>
      </w:r>
      <w:r w:rsidRPr="005F50A2">
        <w:rPr>
          <w:rFonts w:ascii="宋体" w:hAnsi="宋体" w:hint="eastAsia"/>
          <w:b/>
          <w:szCs w:val="21"/>
        </w:rPr>
        <w:t>服务要求、质量和标准</w:t>
      </w:r>
    </w:p>
    <w:p w:rsidR="00215743" w:rsidRPr="003F6735" w:rsidRDefault="00215743" w:rsidP="00215743">
      <w:pPr>
        <w:adjustRightInd w:val="0"/>
        <w:snapToGrid w:val="0"/>
        <w:spacing w:line="360" w:lineRule="auto"/>
        <w:ind w:firstLineChars="200" w:firstLine="420"/>
        <w:rPr>
          <w:rFonts w:ascii="宋体" w:hAnsi="宋体"/>
          <w:szCs w:val="21"/>
        </w:rPr>
      </w:pPr>
      <w:r>
        <w:rPr>
          <w:rFonts w:ascii="宋体" w:hAnsi="宋体" w:hint="eastAsia"/>
          <w:szCs w:val="21"/>
        </w:rPr>
        <w:t>采购清单</w:t>
      </w:r>
    </w:p>
    <w:tbl>
      <w:tblPr>
        <w:tblW w:w="8765" w:type="dxa"/>
        <w:tblInd w:w="-127" w:type="dxa"/>
        <w:tblLayout w:type="fixed"/>
        <w:tblCellMar>
          <w:top w:w="15" w:type="dxa"/>
          <w:left w:w="15" w:type="dxa"/>
          <w:bottom w:w="15" w:type="dxa"/>
          <w:right w:w="15" w:type="dxa"/>
        </w:tblCellMar>
        <w:tblLook w:val="0000"/>
      </w:tblPr>
      <w:tblGrid>
        <w:gridCol w:w="381"/>
        <w:gridCol w:w="627"/>
        <w:gridCol w:w="3159"/>
        <w:gridCol w:w="653"/>
        <w:gridCol w:w="425"/>
        <w:gridCol w:w="2977"/>
        <w:gridCol w:w="543"/>
      </w:tblGrid>
      <w:tr w:rsidR="00215743" w:rsidTr="00D071FA">
        <w:trPr>
          <w:trHeight w:val="622"/>
        </w:trPr>
        <w:tc>
          <w:tcPr>
            <w:tcW w:w="381" w:type="dxa"/>
            <w:tcBorders>
              <w:top w:val="single" w:sz="4" w:space="0" w:color="auto"/>
              <w:left w:val="single" w:sz="4" w:space="0" w:color="auto"/>
              <w:bottom w:val="single" w:sz="4" w:space="0" w:color="auto"/>
              <w:right w:val="single" w:sz="4" w:space="0" w:color="auto"/>
            </w:tcBorders>
            <w:shd w:val="clear" w:color="auto" w:fill="auto"/>
            <w:vAlign w:val="center"/>
          </w:tcPr>
          <w:p w:rsidR="00215743" w:rsidRDefault="00215743" w:rsidP="00D071FA">
            <w:pPr>
              <w:widowControl/>
              <w:jc w:val="center"/>
              <w:textAlignment w:val="center"/>
              <w:rPr>
                <w:rFonts w:ascii="宋体" w:hAnsi="宋体" w:cs="宋体"/>
                <w:b/>
                <w:color w:val="000000"/>
                <w:szCs w:val="21"/>
              </w:rPr>
            </w:pPr>
            <w:r>
              <w:rPr>
                <w:rFonts w:ascii="宋体" w:hAnsi="宋体" w:cs="宋体" w:hint="eastAsia"/>
                <w:b/>
                <w:color w:val="000000"/>
                <w:kern w:val="0"/>
                <w:szCs w:val="21"/>
              </w:rPr>
              <w:t>序号</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215743" w:rsidRDefault="00215743" w:rsidP="00D071FA">
            <w:pPr>
              <w:widowControl/>
              <w:jc w:val="center"/>
              <w:textAlignment w:val="center"/>
              <w:rPr>
                <w:rFonts w:ascii="宋体" w:hAnsi="宋体" w:cs="宋体"/>
                <w:b/>
                <w:color w:val="000000"/>
                <w:szCs w:val="21"/>
              </w:rPr>
            </w:pPr>
            <w:r>
              <w:rPr>
                <w:rFonts w:ascii="宋体" w:hAnsi="宋体" w:cs="宋体" w:hint="eastAsia"/>
                <w:b/>
                <w:color w:val="000000"/>
                <w:kern w:val="0"/>
                <w:szCs w:val="21"/>
              </w:rPr>
              <w:t>项目名称</w:t>
            </w:r>
          </w:p>
        </w:tc>
        <w:tc>
          <w:tcPr>
            <w:tcW w:w="3159" w:type="dxa"/>
            <w:tcBorders>
              <w:top w:val="single" w:sz="4" w:space="0" w:color="auto"/>
              <w:left w:val="single" w:sz="4" w:space="0" w:color="auto"/>
              <w:bottom w:val="single" w:sz="4" w:space="0" w:color="auto"/>
              <w:right w:val="single" w:sz="4" w:space="0" w:color="auto"/>
            </w:tcBorders>
            <w:shd w:val="clear" w:color="auto" w:fill="FFFFFF"/>
            <w:vAlign w:val="center"/>
          </w:tcPr>
          <w:p w:rsidR="00215743" w:rsidRDefault="00215743" w:rsidP="00D071FA">
            <w:pPr>
              <w:widowControl/>
              <w:jc w:val="center"/>
              <w:textAlignment w:val="center"/>
              <w:rPr>
                <w:rFonts w:ascii="宋体" w:hAnsi="宋体" w:cs="宋体"/>
                <w:b/>
                <w:color w:val="000000"/>
                <w:szCs w:val="21"/>
              </w:rPr>
            </w:pPr>
            <w:r>
              <w:rPr>
                <w:rFonts w:ascii="宋体" w:hAnsi="宋体" w:cs="宋体" w:hint="eastAsia"/>
                <w:b/>
                <w:color w:val="000000"/>
                <w:kern w:val="0"/>
                <w:szCs w:val="21"/>
              </w:rPr>
              <w:t>规格和技术参数</w:t>
            </w:r>
          </w:p>
        </w:tc>
        <w:tc>
          <w:tcPr>
            <w:tcW w:w="653" w:type="dxa"/>
            <w:tcBorders>
              <w:top w:val="single" w:sz="4" w:space="0" w:color="auto"/>
              <w:left w:val="single" w:sz="4" w:space="0" w:color="auto"/>
              <w:bottom w:val="single" w:sz="4" w:space="0" w:color="auto"/>
              <w:right w:val="single" w:sz="4" w:space="0" w:color="auto"/>
            </w:tcBorders>
            <w:shd w:val="clear" w:color="auto" w:fill="FFFFFF"/>
            <w:vAlign w:val="center"/>
          </w:tcPr>
          <w:p w:rsidR="00215743" w:rsidRDefault="00215743" w:rsidP="00D071FA">
            <w:pPr>
              <w:widowControl/>
              <w:jc w:val="center"/>
              <w:textAlignment w:val="center"/>
              <w:rPr>
                <w:rFonts w:ascii="宋体" w:hAnsi="宋体" w:cs="宋体"/>
                <w:b/>
                <w:color w:val="000000"/>
                <w:szCs w:val="21"/>
              </w:rPr>
            </w:pPr>
            <w:r>
              <w:rPr>
                <w:rFonts w:ascii="宋体" w:hAnsi="宋体" w:cs="宋体" w:hint="eastAsia"/>
                <w:b/>
                <w:color w:val="000000"/>
                <w:kern w:val="0"/>
                <w:szCs w:val="21"/>
              </w:rPr>
              <w:t>数量</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5743" w:rsidRDefault="00215743" w:rsidP="00D071FA">
            <w:pPr>
              <w:widowControl/>
              <w:jc w:val="center"/>
              <w:textAlignment w:val="center"/>
              <w:rPr>
                <w:rFonts w:ascii="宋体" w:hAnsi="宋体" w:cs="宋体"/>
                <w:b/>
                <w:color w:val="000000"/>
                <w:szCs w:val="21"/>
              </w:rPr>
            </w:pPr>
            <w:r>
              <w:rPr>
                <w:rFonts w:ascii="宋体" w:hAnsi="宋体" w:cs="宋体" w:hint="eastAsia"/>
                <w:b/>
                <w:color w:val="000000"/>
                <w:kern w:val="0"/>
                <w:szCs w:val="21"/>
              </w:rPr>
              <w:t>单位</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215743" w:rsidRDefault="00215743" w:rsidP="00D071FA">
            <w:pPr>
              <w:widowControl/>
              <w:jc w:val="center"/>
              <w:textAlignment w:val="center"/>
              <w:rPr>
                <w:rFonts w:ascii="宋体" w:hAnsi="宋体" w:cs="宋体"/>
                <w:b/>
                <w:color w:val="000000"/>
                <w:szCs w:val="21"/>
              </w:rPr>
            </w:pPr>
            <w:r>
              <w:rPr>
                <w:rFonts w:ascii="宋体" w:hAnsi="宋体" w:cs="宋体" w:hint="eastAsia"/>
                <w:b/>
                <w:color w:val="000000"/>
                <w:kern w:val="0"/>
                <w:szCs w:val="21"/>
              </w:rPr>
              <w:t>产品图片</w:t>
            </w:r>
          </w:p>
        </w:tc>
        <w:tc>
          <w:tcPr>
            <w:tcW w:w="543" w:type="dxa"/>
            <w:tcBorders>
              <w:top w:val="single" w:sz="4" w:space="0" w:color="auto"/>
              <w:left w:val="single" w:sz="4" w:space="0" w:color="auto"/>
              <w:bottom w:val="single" w:sz="4" w:space="0" w:color="auto"/>
              <w:right w:val="single" w:sz="4" w:space="0" w:color="auto"/>
            </w:tcBorders>
            <w:vAlign w:val="center"/>
          </w:tcPr>
          <w:p w:rsidR="00215743" w:rsidRDefault="00215743" w:rsidP="00D071FA">
            <w:pPr>
              <w:widowControl/>
              <w:jc w:val="center"/>
              <w:textAlignment w:val="center"/>
              <w:rPr>
                <w:rFonts w:ascii="宋体" w:hAnsi="宋体" w:cs="宋体"/>
                <w:b/>
                <w:color w:val="000000"/>
                <w:szCs w:val="21"/>
              </w:rPr>
            </w:pPr>
            <w:r>
              <w:rPr>
                <w:rFonts w:ascii="宋体" w:hAnsi="宋体" w:cs="宋体" w:hint="eastAsia"/>
                <w:b/>
                <w:color w:val="000000"/>
                <w:kern w:val="0"/>
                <w:szCs w:val="21"/>
              </w:rPr>
              <w:t>备注</w:t>
            </w:r>
          </w:p>
        </w:tc>
      </w:tr>
      <w:tr w:rsidR="00215743" w:rsidTr="00D071FA">
        <w:trPr>
          <w:trHeight w:val="559"/>
        </w:trPr>
        <w:tc>
          <w:tcPr>
            <w:tcW w:w="381" w:type="dxa"/>
            <w:tcBorders>
              <w:top w:val="single" w:sz="4" w:space="0" w:color="auto"/>
              <w:left w:val="single" w:sz="4" w:space="0" w:color="000000"/>
              <w:bottom w:val="single" w:sz="4" w:space="0" w:color="000000"/>
              <w:right w:val="single" w:sz="4" w:space="0" w:color="000000"/>
            </w:tcBorders>
            <w:shd w:val="clear" w:color="auto" w:fill="auto"/>
            <w:vAlign w:val="center"/>
          </w:tcPr>
          <w:p w:rsidR="00215743" w:rsidRDefault="00215743" w:rsidP="00D071FA">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627" w:type="dxa"/>
            <w:tcBorders>
              <w:top w:val="single" w:sz="4" w:space="0" w:color="auto"/>
              <w:left w:val="single" w:sz="4" w:space="0" w:color="000000"/>
              <w:bottom w:val="single" w:sz="4" w:space="0" w:color="000000"/>
              <w:right w:val="single" w:sz="4" w:space="0" w:color="000000"/>
            </w:tcBorders>
            <w:shd w:val="clear" w:color="auto" w:fill="auto"/>
            <w:vAlign w:val="center"/>
          </w:tcPr>
          <w:p w:rsidR="00215743" w:rsidRDefault="00215743" w:rsidP="00D071FA">
            <w:pPr>
              <w:widowControl/>
              <w:jc w:val="center"/>
              <w:textAlignment w:val="center"/>
              <w:rPr>
                <w:rFonts w:ascii="宋体" w:hAnsi="宋体" w:cs="宋体"/>
                <w:color w:val="000000"/>
                <w:szCs w:val="21"/>
              </w:rPr>
            </w:pPr>
            <w:r>
              <w:rPr>
                <w:rFonts w:ascii="宋体" w:hAnsi="宋体" w:cs="宋体" w:hint="eastAsia"/>
                <w:color w:val="000000"/>
                <w:kern w:val="0"/>
                <w:szCs w:val="21"/>
              </w:rPr>
              <w:t>图书</w:t>
            </w:r>
          </w:p>
        </w:tc>
        <w:tc>
          <w:tcPr>
            <w:tcW w:w="3159" w:type="dxa"/>
            <w:tcBorders>
              <w:top w:val="single" w:sz="4" w:space="0" w:color="auto"/>
              <w:left w:val="single" w:sz="4" w:space="0" w:color="000000"/>
              <w:bottom w:val="single" w:sz="4" w:space="0" w:color="000000"/>
              <w:right w:val="single" w:sz="4" w:space="0" w:color="000000"/>
            </w:tcBorders>
            <w:shd w:val="clear" w:color="auto" w:fill="FFFFFF"/>
            <w:vAlign w:val="center"/>
          </w:tcPr>
          <w:p w:rsidR="00215743" w:rsidRDefault="00215743" w:rsidP="00D071FA">
            <w:pPr>
              <w:widowControl/>
              <w:jc w:val="center"/>
              <w:textAlignment w:val="center"/>
              <w:rPr>
                <w:rFonts w:ascii="宋体" w:hAnsi="宋体" w:cs="宋体"/>
                <w:color w:val="000000"/>
                <w:szCs w:val="21"/>
              </w:rPr>
            </w:pPr>
            <w:r>
              <w:rPr>
                <w:rFonts w:ascii="宋体" w:hAnsi="宋体" w:cs="宋体" w:hint="eastAsia"/>
                <w:color w:val="000000"/>
                <w:kern w:val="0"/>
                <w:szCs w:val="21"/>
              </w:rPr>
              <w:t>中文纸质图书，</w:t>
            </w:r>
            <w:r>
              <w:rPr>
                <w:rFonts w:ascii="宋体" w:hAnsi="宋体" w:hint="eastAsia"/>
                <w:szCs w:val="21"/>
              </w:rPr>
              <w:t>免费全流程的图书加工服务</w:t>
            </w:r>
            <w:r>
              <w:rPr>
                <w:rFonts w:ascii="宋体" w:hAnsi="宋体"/>
                <w:szCs w:val="21"/>
              </w:rPr>
              <w:t>(</w:t>
            </w:r>
            <w:r>
              <w:rPr>
                <w:rFonts w:ascii="宋体" w:hAnsi="宋体" w:hint="eastAsia"/>
                <w:szCs w:val="21"/>
              </w:rPr>
              <w:t>加盖馆藏章、粘贴条形码、打印书标、贴书标和书标保护膜、数据转换等全部工序</w:t>
            </w:r>
            <w:r>
              <w:rPr>
                <w:rFonts w:ascii="宋体" w:hAnsi="宋体"/>
                <w:szCs w:val="21"/>
              </w:rPr>
              <w:t>)</w:t>
            </w:r>
            <w:r>
              <w:rPr>
                <w:rFonts w:ascii="宋体" w:hAnsi="宋体" w:hint="eastAsia"/>
                <w:szCs w:val="21"/>
              </w:rPr>
              <w:t>。</w:t>
            </w:r>
          </w:p>
        </w:tc>
        <w:tc>
          <w:tcPr>
            <w:tcW w:w="653" w:type="dxa"/>
            <w:tcBorders>
              <w:top w:val="single" w:sz="4" w:space="0" w:color="auto"/>
              <w:left w:val="single" w:sz="4" w:space="0" w:color="000000"/>
              <w:bottom w:val="single" w:sz="4" w:space="0" w:color="000000"/>
              <w:right w:val="single" w:sz="4" w:space="0" w:color="000000"/>
            </w:tcBorders>
            <w:shd w:val="clear" w:color="auto" w:fill="FFFFFF"/>
            <w:vAlign w:val="center"/>
          </w:tcPr>
          <w:p w:rsidR="00215743" w:rsidRDefault="00215743" w:rsidP="00D071FA">
            <w:pPr>
              <w:widowControl/>
              <w:jc w:val="center"/>
              <w:textAlignment w:val="center"/>
              <w:rPr>
                <w:rFonts w:ascii="宋体" w:hAnsi="宋体" w:cs="宋体"/>
                <w:color w:val="000000"/>
                <w:szCs w:val="21"/>
              </w:rPr>
            </w:pPr>
            <w:r>
              <w:rPr>
                <w:rFonts w:ascii="宋体" w:hAnsi="宋体" w:cs="宋体" w:hint="eastAsia"/>
                <w:color w:val="000000"/>
                <w:kern w:val="0"/>
                <w:szCs w:val="21"/>
              </w:rPr>
              <w:t>3000</w:t>
            </w:r>
          </w:p>
        </w:tc>
        <w:tc>
          <w:tcPr>
            <w:tcW w:w="425" w:type="dxa"/>
            <w:tcBorders>
              <w:top w:val="single" w:sz="4" w:space="0" w:color="auto"/>
              <w:left w:val="single" w:sz="4" w:space="0" w:color="000000"/>
              <w:bottom w:val="single" w:sz="4" w:space="0" w:color="000000"/>
              <w:right w:val="single" w:sz="4" w:space="0" w:color="000000"/>
            </w:tcBorders>
            <w:shd w:val="clear" w:color="auto" w:fill="auto"/>
            <w:vAlign w:val="center"/>
          </w:tcPr>
          <w:p w:rsidR="00215743" w:rsidRDefault="00215743" w:rsidP="00D071FA">
            <w:pPr>
              <w:widowControl/>
              <w:jc w:val="center"/>
              <w:textAlignment w:val="center"/>
              <w:rPr>
                <w:rFonts w:ascii="宋体" w:hAnsi="宋体" w:cs="宋体"/>
                <w:color w:val="000000"/>
                <w:szCs w:val="21"/>
              </w:rPr>
            </w:pPr>
            <w:r>
              <w:rPr>
                <w:rFonts w:ascii="宋体" w:hAnsi="宋体" w:cs="宋体" w:hint="eastAsia"/>
                <w:color w:val="000000"/>
                <w:kern w:val="0"/>
                <w:szCs w:val="21"/>
              </w:rPr>
              <w:t>册</w:t>
            </w:r>
          </w:p>
        </w:tc>
        <w:tc>
          <w:tcPr>
            <w:tcW w:w="2977" w:type="dxa"/>
            <w:tcBorders>
              <w:top w:val="single" w:sz="4" w:space="0" w:color="auto"/>
              <w:left w:val="single" w:sz="4" w:space="0" w:color="000000"/>
              <w:bottom w:val="single" w:sz="4" w:space="0" w:color="000000"/>
            </w:tcBorders>
            <w:shd w:val="clear" w:color="auto" w:fill="FFFFFF"/>
            <w:vAlign w:val="center"/>
          </w:tcPr>
          <w:p w:rsidR="00215743" w:rsidRDefault="00215743" w:rsidP="00D071FA">
            <w:pPr>
              <w:widowControl/>
              <w:jc w:val="center"/>
              <w:textAlignment w:val="center"/>
              <w:rPr>
                <w:rFonts w:ascii="宋体" w:hAnsi="宋体" w:cs="宋体"/>
                <w:color w:val="000000"/>
                <w:szCs w:val="21"/>
              </w:rPr>
            </w:pPr>
            <w:r>
              <w:rPr>
                <w:rFonts w:ascii="宋体" w:hAnsi="宋体" w:cs="宋体" w:hint="eastAsia"/>
                <w:color w:val="000000"/>
                <w:kern w:val="0"/>
                <w:szCs w:val="21"/>
              </w:rPr>
              <w:t>无</w:t>
            </w:r>
          </w:p>
        </w:tc>
        <w:tc>
          <w:tcPr>
            <w:tcW w:w="543" w:type="dxa"/>
            <w:tcBorders>
              <w:top w:val="single" w:sz="4" w:space="0" w:color="auto"/>
              <w:left w:val="single" w:sz="4" w:space="0" w:color="000000"/>
              <w:right w:val="single" w:sz="4" w:space="0" w:color="000000"/>
            </w:tcBorders>
            <w:vAlign w:val="center"/>
          </w:tcPr>
          <w:p w:rsidR="00215743" w:rsidRDefault="00215743" w:rsidP="00D071FA">
            <w:pPr>
              <w:widowControl/>
              <w:jc w:val="center"/>
              <w:textAlignment w:val="center"/>
              <w:rPr>
                <w:rFonts w:ascii="宋体" w:hAnsi="宋体" w:cs="宋体"/>
                <w:color w:val="000000"/>
                <w:szCs w:val="21"/>
              </w:rPr>
            </w:pPr>
          </w:p>
        </w:tc>
      </w:tr>
      <w:tr w:rsidR="00215743" w:rsidTr="00D071FA">
        <w:trPr>
          <w:trHeight w:val="72"/>
        </w:trPr>
        <w:tc>
          <w:tcPr>
            <w:tcW w:w="381"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627"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rFonts w:ascii="宋体" w:hAnsi="宋体" w:cs="宋体"/>
                <w:color w:val="000000"/>
                <w:szCs w:val="21"/>
              </w:rPr>
            </w:pPr>
            <w:r>
              <w:rPr>
                <w:rFonts w:ascii="宋体" w:hAnsi="宋体" w:cs="宋体" w:hint="eastAsia"/>
                <w:color w:val="000000"/>
                <w:kern w:val="0"/>
                <w:szCs w:val="21"/>
              </w:rPr>
              <w:t>图书管理系统</w:t>
            </w:r>
          </w:p>
        </w:tc>
        <w:tc>
          <w:tcPr>
            <w:tcW w:w="3159"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spacing w:line="300" w:lineRule="exact"/>
              <w:rPr>
                <w:rFonts w:ascii="宋体" w:hAnsi="宋体"/>
                <w:szCs w:val="21"/>
              </w:rPr>
            </w:pPr>
            <w:r>
              <w:rPr>
                <w:rFonts w:ascii="宋体" w:hAnsi="宋体" w:hint="eastAsia"/>
                <w:szCs w:val="21"/>
              </w:rPr>
              <w:t>1、管理系统的主要要求：</w:t>
            </w:r>
          </w:p>
          <w:p w:rsidR="00215743" w:rsidRDefault="00215743" w:rsidP="00D071FA">
            <w:pPr>
              <w:spacing w:line="300" w:lineRule="exact"/>
              <w:ind w:firstLineChars="100" w:firstLine="210"/>
              <w:rPr>
                <w:rFonts w:ascii="宋体" w:hAnsi="宋体"/>
                <w:spacing w:val="22"/>
                <w:szCs w:val="21"/>
              </w:rPr>
            </w:pPr>
            <w:r>
              <w:rPr>
                <w:rFonts w:ascii="宋体" w:hAnsi="宋体" w:hint="eastAsia"/>
                <w:szCs w:val="21"/>
              </w:rPr>
              <w:t>(1) 要求所选软件</w:t>
            </w:r>
            <w:r>
              <w:rPr>
                <w:rFonts w:ascii="宋体" w:hAnsi="宋体" w:hint="eastAsia"/>
                <w:spacing w:val="22"/>
                <w:szCs w:val="21"/>
              </w:rPr>
              <w:t>符合国际或国内的图书文献标准，符合ISO 10160和ISO10161，符合中国机读目录格式标准和中国机读规范格式标准以及MARC 21 Format for Bibliographic Data、MARC 21 Format for Authority File Data（CNMARC/USMARC/CMARC（ISO2709））的数据格式。书目及连续出版物著录符合《国际标准书目著录（ISBD）》和《中国文献著录标准（GB3792）》，书目条码符合中国图书馆行业条码标准（C</w:t>
            </w:r>
            <w:r>
              <w:rPr>
                <w:rFonts w:ascii="宋体" w:hAnsi="宋体"/>
                <w:spacing w:val="22"/>
                <w:szCs w:val="21"/>
              </w:rPr>
              <w:t>ode 39</w:t>
            </w:r>
            <w:r>
              <w:rPr>
                <w:rFonts w:ascii="宋体" w:hAnsi="宋体" w:hint="eastAsia"/>
                <w:spacing w:val="22"/>
                <w:szCs w:val="21"/>
              </w:rPr>
              <w:t>），符合中国文献著录规则和西文文献著录规则，符合Anglo-American Cataloging Rules、AACR-2英美编目条例。系统包含图书馆所有业务并能实现网络化服务，包含采访、编目、流通、连续出版物、典藏、业务统计、图书检索、读者管理等部分。</w:t>
            </w:r>
          </w:p>
          <w:p w:rsidR="00215743" w:rsidRDefault="00215743" w:rsidP="00D071FA">
            <w:pPr>
              <w:spacing w:line="300" w:lineRule="exact"/>
              <w:ind w:firstLineChars="150" w:firstLine="315"/>
              <w:rPr>
                <w:rFonts w:ascii="宋体" w:hAnsi="宋体"/>
                <w:spacing w:val="22"/>
                <w:szCs w:val="21"/>
              </w:rPr>
            </w:pPr>
            <w:r>
              <w:rPr>
                <w:rFonts w:ascii="宋体" w:hAnsi="宋体" w:hint="eastAsia"/>
                <w:szCs w:val="21"/>
              </w:rPr>
              <w:t>(2)</w:t>
            </w:r>
            <w:r>
              <w:rPr>
                <w:rFonts w:ascii="宋体" w:hAnsi="宋体" w:hint="eastAsia"/>
                <w:spacing w:val="22"/>
                <w:szCs w:val="21"/>
              </w:rPr>
              <w:t>系统还支持Z39.50，支持国图数据下载。</w:t>
            </w:r>
          </w:p>
          <w:p w:rsidR="00215743" w:rsidRDefault="00215743" w:rsidP="00D071FA">
            <w:pPr>
              <w:spacing w:line="300" w:lineRule="exact"/>
              <w:ind w:firstLineChars="100" w:firstLine="254"/>
              <w:rPr>
                <w:rFonts w:ascii="宋体" w:hAnsi="宋体"/>
                <w:spacing w:val="22"/>
                <w:szCs w:val="21"/>
              </w:rPr>
            </w:pPr>
            <w:r>
              <w:rPr>
                <w:rFonts w:ascii="宋体" w:hAnsi="宋体" w:hint="eastAsia"/>
                <w:spacing w:val="22"/>
                <w:szCs w:val="21"/>
              </w:rPr>
              <w:t>(3)开放的库结构及开发</w:t>
            </w:r>
            <w:r>
              <w:rPr>
                <w:rFonts w:ascii="宋体" w:hAnsi="宋体" w:hint="eastAsia"/>
                <w:spacing w:val="22"/>
                <w:szCs w:val="21"/>
              </w:rPr>
              <w:lastRenderedPageBreak/>
              <w:t>语言使用户可以根据本馆的特色开发新的功能。</w:t>
            </w:r>
          </w:p>
          <w:p w:rsidR="00215743" w:rsidRDefault="00215743" w:rsidP="00D071FA">
            <w:pPr>
              <w:spacing w:line="300" w:lineRule="exact"/>
              <w:ind w:firstLineChars="100" w:firstLine="254"/>
              <w:rPr>
                <w:rFonts w:ascii="宋体" w:hAnsi="宋体"/>
                <w:spacing w:val="22"/>
                <w:szCs w:val="21"/>
              </w:rPr>
            </w:pPr>
            <w:r>
              <w:rPr>
                <w:rFonts w:ascii="宋体" w:hAnsi="宋体" w:hint="eastAsia"/>
                <w:spacing w:val="22"/>
                <w:szCs w:val="21"/>
              </w:rPr>
              <w:t>(4)系统完全采用</w:t>
            </w:r>
            <w:r w:rsidRPr="0094264D">
              <w:rPr>
                <w:rFonts w:ascii="宋体" w:hAnsi="宋体" w:hint="eastAsia"/>
                <w:spacing w:val="22"/>
                <w:szCs w:val="21"/>
              </w:rPr>
              <w:t>浏览器/服务器（纯B/S）</w:t>
            </w:r>
            <w:r>
              <w:rPr>
                <w:rFonts w:ascii="宋体" w:hAnsi="宋体" w:hint="eastAsia"/>
                <w:spacing w:val="22"/>
                <w:szCs w:val="21"/>
              </w:rPr>
              <w:t>模式（就是说数据库及软件所有功能的管理模块都只需要安装在服务器上，工作站上都不需要安装任何软件模块，工作站只要通过IE浏览器去访问服务器来进行业务管理就可以）。系统采用HTML超文本页面方式。系统要有灵活的参数设置和可靠的安全机制，要具有完整的参数管理功能，统计的报表可输出到EXCEL中，用户可自由编辑打印。系统可以提供ISO数据库备份。</w:t>
            </w:r>
          </w:p>
          <w:p w:rsidR="00215743" w:rsidRDefault="00215743" w:rsidP="00D071FA">
            <w:pPr>
              <w:spacing w:line="300" w:lineRule="exact"/>
              <w:rPr>
                <w:rFonts w:ascii="宋体" w:hAnsi="宋体"/>
                <w:szCs w:val="21"/>
              </w:rPr>
            </w:pPr>
            <w:r>
              <w:rPr>
                <w:rFonts w:ascii="宋体" w:hAnsi="宋体" w:hint="eastAsia"/>
                <w:szCs w:val="21"/>
              </w:rPr>
              <w:t>2、系统运行环境</w:t>
            </w:r>
          </w:p>
          <w:p w:rsidR="00215743" w:rsidRDefault="00215743" w:rsidP="00D071FA">
            <w:pPr>
              <w:spacing w:line="300" w:lineRule="exact"/>
              <w:ind w:firstLineChars="150" w:firstLine="315"/>
              <w:rPr>
                <w:rFonts w:ascii="宋体" w:hAnsi="宋体"/>
                <w:szCs w:val="21"/>
              </w:rPr>
            </w:pPr>
            <w:r>
              <w:rPr>
                <w:rFonts w:ascii="宋体" w:hAnsi="宋体" w:hint="eastAsia"/>
                <w:szCs w:val="21"/>
              </w:rPr>
              <w:t>要求图书馆集成管理系统运行在如下环境：</w:t>
            </w:r>
          </w:p>
          <w:p w:rsidR="00215743" w:rsidRDefault="00215743" w:rsidP="00D071FA">
            <w:pPr>
              <w:spacing w:line="300" w:lineRule="exact"/>
              <w:ind w:firstLineChars="100" w:firstLine="210"/>
              <w:rPr>
                <w:rFonts w:ascii="宋体" w:hAnsi="宋体"/>
                <w:szCs w:val="21"/>
              </w:rPr>
            </w:pPr>
            <w:r>
              <w:rPr>
                <w:rFonts w:ascii="宋体" w:hAnsi="宋体" w:hint="eastAsia"/>
                <w:szCs w:val="21"/>
              </w:rPr>
              <w:t>（1）.应用服务器操作系统：Windows2003</w:t>
            </w:r>
          </w:p>
          <w:p w:rsidR="00215743" w:rsidRDefault="00215743" w:rsidP="00D071FA">
            <w:pPr>
              <w:spacing w:line="300" w:lineRule="exact"/>
              <w:rPr>
                <w:rFonts w:ascii="宋体" w:hAnsi="宋体"/>
                <w:szCs w:val="21"/>
              </w:rPr>
            </w:pPr>
            <w:r>
              <w:rPr>
                <w:rFonts w:ascii="宋体" w:hAnsi="宋体" w:hint="eastAsia"/>
                <w:szCs w:val="21"/>
              </w:rPr>
              <w:t>Server/ Windows2008 Server</w:t>
            </w:r>
          </w:p>
          <w:p w:rsidR="00215743" w:rsidRDefault="00215743" w:rsidP="00D071FA">
            <w:pPr>
              <w:spacing w:line="300" w:lineRule="exact"/>
              <w:ind w:firstLineChars="100" w:firstLine="210"/>
              <w:rPr>
                <w:rFonts w:ascii="宋体" w:hAnsi="宋体"/>
                <w:szCs w:val="21"/>
              </w:rPr>
            </w:pPr>
            <w:r>
              <w:rPr>
                <w:rFonts w:ascii="宋体" w:hAnsi="宋体" w:hint="eastAsia"/>
                <w:szCs w:val="21"/>
              </w:rPr>
              <w:t>（2）.数据库服务器平台：</w:t>
            </w:r>
          </w:p>
          <w:p w:rsidR="00215743" w:rsidRDefault="00215743" w:rsidP="00D071FA">
            <w:pPr>
              <w:spacing w:line="300" w:lineRule="exact"/>
              <w:ind w:left="420"/>
              <w:rPr>
                <w:rFonts w:ascii="宋体" w:hAnsi="宋体"/>
                <w:szCs w:val="21"/>
              </w:rPr>
            </w:pPr>
            <w:r>
              <w:rPr>
                <w:rFonts w:ascii="宋体" w:hAnsi="宋体" w:hint="eastAsia"/>
                <w:szCs w:val="21"/>
              </w:rPr>
              <w:t>Windows2003/windows2008下 SqlServer2000/2005</w:t>
            </w:r>
          </w:p>
          <w:p w:rsidR="00215743" w:rsidRDefault="00215743" w:rsidP="00D071FA">
            <w:pPr>
              <w:spacing w:line="300" w:lineRule="exact"/>
              <w:rPr>
                <w:rFonts w:ascii="宋体" w:hAnsi="宋体"/>
                <w:szCs w:val="21"/>
              </w:rPr>
            </w:pPr>
            <w:r>
              <w:rPr>
                <w:rFonts w:ascii="宋体" w:hAnsi="宋体" w:hint="eastAsia"/>
                <w:szCs w:val="21"/>
              </w:rPr>
              <w:t>(数据存储量大,运行安全、稳定)</w:t>
            </w:r>
          </w:p>
          <w:p w:rsidR="00215743" w:rsidRDefault="00215743" w:rsidP="00D071FA">
            <w:pPr>
              <w:spacing w:line="300" w:lineRule="exact"/>
              <w:ind w:firstLineChars="100" w:firstLine="254"/>
              <w:rPr>
                <w:rFonts w:ascii="宋体" w:hAnsi="宋体"/>
                <w:spacing w:val="22"/>
                <w:szCs w:val="21"/>
              </w:rPr>
            </w:pPr>
            <w:r>
              <w:rPr>
                <w:rFonts w:ascii="宋体" w:hAnsi="宋体" w:hint="eastAsia"/>
                <w:spacing w:val="22"/>
                <w:szCs w:val="21"/>
              </w:rPr>
              <w:t>（3）.软件结构模式：纯B/S模式架构,J2EE架构</w:t>
            </w:r>
          </w:p>
          <w:p w:rsidR="00215743" w:rsidRDefault="00215743" w:rsidP="00D071FA">
            <w:pPr>
              <w:spacing w:line="300" w:lineRule="exact"/>
              <w:rPr>
                <w:rFonts w:ascii="宋体" w:hAnsi="宋体"/>
                <w:szCs w:val="21"/>
              </w:rPr>
            </w:pPr>
            <w:r>
              <w:rPr>
                <w:rFonts w:ascii="宋体" w:hAnsi="宋体" w:hint="eastAsia"/>
                <w:szCs w:val="21"/>
              </w:rPr>
              <w:t xml:space="preserve">  </w:t>
            </w:r>
          </w:p>
          <w:p w:rsidR="00215743" w:rsidRDefault="00215743" w:rsidP="00D071FA">
            <w:pPr>
              <w:spacing w:line="300" w:lineRule="exact"/>
              <w:rPr>
                <w:rFonts w:ascii="宋体" w:hAnsi="宋体"/>
                <w:szCs w:val="21"/>
              </w:rPr>
            </w:pPr>
            <w:r>
              <w:rPr>
                <w:rFonts w:ascii="宋体" w:hAnsi="宋体" w:hint="eastAsia"/>
                <w:szCs w:val="21"/>
              </w:rPr>
              <w:t>3、系统功能要求</w:t>
            </w:r>
          </w:p>
          <w:p w:rsidR="00215743" w:rsidRDefault="00215743" w:rsidP="00D071FA">
            <w:pPr>
              <w:spacing w:line="300" w:lineRule="exact"/>
              <w:rPr>
                <w:rFonts w:ascii="宋体" w:hAnsi="宋体"/>
                <w:szCs w:val="21"/>
              </w:rPr>
            </w:pPr>
            <w:r>
              <w:rPr>
                <w:rFonts w:ascii="宋体" w:hAnsi="宋体" w:hint="eastAsia"/>
                <w:szCs w:val="21"/>
              </w:rPr>
              <w:t>图书馆集成管理系统的总体要求：</w:t>
            </w:r>
          </w:p>
          <w:p w:rsidR="00215743" w:rsidRDefault="00215743" w:rsidP="00D071FA">
            <w:pPr>
              <w:spacing w:line="300" w:lineRule="exact"/>
              <w:ind w:firstLineChars="200" w:firstLine="420"/>
              <w:rPr>
                <w:rFonts w:ascii="宋体" w:hAnsi="宋体"/>
                <w:szCs w:val="21"/>
              </w:rPr>
            </w:pPr>
            <w:r>
              <w:rPr>
                <w:rFonts w:ascii="宋体" w:hAnsi="宋体" w:hint="eastAsia"/>
                <w:szCs w:val="21"/>
              </w:rPr>
              <w:t>要包括中西文的采访、编目、典藏、流通、期刊、读者、对外检索、查询等模块，具体功能如下：</w:t>
            </w:r>
          </w:p>
          <w:p w:rsidR="00215743" w:rsidRDefault="00215743" w:rsidP="00D071FA">
            <w:pPr>
              <w:spacing w:line="300" w:lineRule="exact"/>
              <w:ind w:firstLineChars="100" w:firstLine="210"/>
              <w:rPr>
                <w:rFonts w:ascii="宋体" w:hAnsi="宋体"/>
                <w:szCs w:val="21"/>
              </w:rPr>
            </w:pPr>
            <w:r>
              <w:rPr>
                <w:rFonts w:ascii="宋体" w:hAnsi="宋体" w:hint="eastAsia"/>
                <w:szCs w:val="21"/>
              </w:rPr>
              <w:t>（1）采访子系统</w:t>
            </w:r>
          </w:p>
          <w:p w:rsidR="00215743" w:rsidRDefault="00215743" w:rsidP="00D071FA">
            <w:pPr>
              <w:spacing w:line="300" w:lineRule="exact"/>
              <w:rPr>
                <w:rFonts w:ascii="宋体" w:hAnsi="宋体"/>
                <w:spacing w:val="22"/>
                <w:szCs w:val="21"/>
              </w:rPr>
            </w:pPr>
            <w:r>
              <w:rPr>
                <w:rFonts w:ascii="宋体" w:hAnsi="宋体" w:hint="eastAsia"/>
                <w:b/>
                <w:bCs/>
                <w:spacing w:val="22"/>
                <w:szCs w:val="21"/>
              </w:rPr>
              <w:t>·</w:t>
            </w:r>
            <w:r>
              <w:rPr>
                <w:rFonts w:ascii="宋体" w:hAnsi="宋体" w:hint="eastAsia"/>
                <w:szCs w:val="21"/>
              </w:rPr>
              <w:t>可以</w:t>
            </w:r>
            <w:r>
              <w:rPr>
                <w:rFonts w:ascii="宋体" w:hAnsi="宋体" w:hint="eastAsia"/>
                <w:spacing w:val="22"/>
                <w:szCs w:val="21"/>
              </w:rPr>
              <w:t>提供查重订购和新订购，并提供多途径查重;</w:t>
            </w:r>
          </w:p>
          <w:p w:rsidR="00215743" w:rsidRDefault="00215743" w:rsidP="00D071FA">
            <w:pPr>
              <w:spacing w:line="300" w:lineRule="exact"/>
              <w:rPr>
                <w:rFonts w:ascii="宋体" w:hAnsi="宋体"/>
                <w:spacing w:val="22"/>
                <w:szCs w:val="21"/>
              </w:rPr>
            </w:pPr>
            <w:r>
              <w:rPr>
                <w:rFonts w:ascii="宋体" w:hAnsi="宋体" w:hint="eastAsia"/>
                <w:b/>
                <w:bCs/>
                <w:spacing w:val="22"/>
                <w:szCs w:val="21"/>
              </w:rPr>
              <w:t>·</w:t>
            </w:r>
            <w:r>
              <w:rPr>
                <w:rFonts w:ascii="宋体" w:hAnsi="宋体" w:hint="eastAsia"/>
                <w:spacing w:val="22"/>
                <w:szCs w:val="21"/>
              </w:rPr>
              <w:t>书商提供的各种数据可以直接导入系统中进行批查重批订购的工作，并且还可以按单位订购图书；</w:t>
            </w:r>
          </w:p>
          <w:p w:rsidR="00215743" w:rsidRDefault="00215743" w:rsidP="00D071FA">
            <w:pPr>
              <w:spacing w:line="300" w:lineRule="exact"/>
              <w:rPr>
                <w:rFonts w:ascii="宋体" w:hAnsi="宋体"/>
                <w:spacing w:val="22"/>
                <w:szCs w:val="21"/>
              </w:rPr>
            </w:pPr>
            <w:r>
              <w:rPr>
                <w:rFonts w:ascii="宋体" w:hAnsi="宋体" w:hint="eastAsia"/>
                <w:b/>
                <w:bCs/>
                <w:spacing w:val="22"/>
                <w:szCs w:val="21"/>
              </w:rPr>
              <w:t>·</w:t>
            </w:r>
            <w:r>
              <w:rPr>
                <w:rFonts w:ascii="宋体" w:hAnsi="宋体" w:hint="eastAsia"/>
                <w:spacing w:val="22"/>
                <w:szCs w:val="21"/>
              </w:rPr>
              <w:t>提供订购图书和非订购图书的验收，提供到齐自动分配和部分到馆手工分配，验</w:t>
            </w:r>
            <w:r>
              <w:rPr>
                <w:rFonts w:ascii="宋体" w:hAnsi="宋体" w:hint="eastAsia"/>
                <w:spacing w:val="22"/>
                <w:szCs w:val="21"/>
              </w:rPr>
              <w:lastRenderedPageBreak/>
              <w:t>收的书目数据和典藏数据可以直接移交编目；</w:t>
            </w:r>
          </w:p>
          <w:p w:rsidR="00215743" w:rsidRDefault="00215743" w:rsidP="00D071FA">
            <w:pPr>
              <w:spacing w:line="300" w:lineRule="exact"/>
              <w:rPr>
                <w:rFonts w:ascii="宋体" w:hAnsi="宋体"/>
                <w:spacing w:val="22"/>
                <w:szCs w:val="21"/>
              </w:rPr>
            </w:pPr>
            <w:r>
              <w:rPr>
                <w:rFonts w:ascii="宋体" w:hAnsi="宋体" w:hint="eastAsia"/>
                <w:b/>
                <w:bCs/>
                <w:spacing w:val="22"/>
                <w:szCs w:val="21"/>
              </w:rPr>
              <w:t>·</w:t>
            </w:r>
            <w:r>
              <w:rPr>
                <w:rFonts w:ascii="宋体" w:hAnsi="宋体" w:hint="eastAsia"/>
                <w:spacing w:val="22"/>
                <w:szCs w:val="21"/>
              </w:rPr>
              <w:t>此外还要求系统对于采购、验收、退订等的帐单都可以打印或excel输出。</w:t>
            </w:r>
          </w:p>
          <w:p w:rsidR="00215743" w:rsidRDefault="00215743" w:rsidP="00D071FA">
            <w:pPr>
              <w:spacing w:line="300" w:lineRule="exact"/>
              <w:ind w:firstLineChars="100" w:firstLine="254"/>
              <w:rPr>
                <w:rFonts w:ascii="宋体" w:hAnsi="宋体"/>
                <w:spacing w:val="22"/>
                <w:szCs w:val="21"/>
              </w:rPr>
            </w:pPr>
            <w:r>
              <w:rPr>
                <w:rFonts w:ascii="宋体" w:hAnsi="宋体" w:hint="eastAsia"/>
                <w:spacing w:val="22"/>
                <w:szCs w:val="21"/>
              </w:rPr>
              <w:t>（2）编目子系统</w:t>
            </w:r>
          </w:p>
          <w:p w:rsidR="00215743" w:rsidRDefault="00215743" w:rsidP="00D071FA">
            <w:pPr>
              <w:spacing w:line="300" w:lineRule="exact"/>
              <w:rPr>
                <w:rFonts w:ascii="宋体" w:hAnsi="宋体"/>
                <w:spacing w:val="22"/>
                <w:szCs w:val="21"/>
              </w:rPr>
            </w:pPr>
            <w:r>
              <w:rPr>
                <w:rFonts w:ascii="宋体" w:hAnsi="宋体" w:hint="eastAsia"/>
                <w:b/>
                <w:bCs/>
                <w:spacing w:val="22"/>
                <w:szCs w:val="21"/>
              </w:rPr>
              <w:t>·</w:t>
            </w:r>
            <w:r>
              <w:rPr>
                <w:rFonts w:ascii="宋体" w:hAnsi="宋体" w:hint="eastAsia"/>
                <w:spacing w:val="22"/>
                <w:szCs w:val="21"/>
              </w:rPr>
              <w:t>要求系统有MARC和简单编目两种方式，并严格遵循各类文献著录标准和国家标准；</w:t>
            </w:r>
          </w:p>
          <w:p w:rsidR="00215743" w:rsidRDefault="00215743" w:rsidP="00D071FA">
            <w:pPr>
              <w:spacing w:line="300" w:lineRule="exact"/>
              <w:rPr>
                <w:rFonts w:ascii="宋体" w:hAnsi="宋体"/>
                <w:spacing w:val="22"/>
                <w:szCs w:val="21"/>
              </w:rPr>
            </w:pPr>
            <w:r>
              <w:rPr>
                <w:rFonts w:ascii="宋体" w:hAnsi="宋体" w:hint="eastAsia"/>
                <w:b/>
                <w:bCs/>
                <w:spacing w:val="22"/>
                <w:szCs w:val="21"/>
              </w:rPr>
              <w:t>·</w:t>
            </w:r>
            <w:r>
              <w:rPr>
                <w:rFonts w:ascii="宋体" w:hAnsi="宋体" w:hint="eastAsia"/>
                <w:spacing w:val="22"/>
                <w:szCs w:val="21"/>
              </w:rPr>
              <w:t>数据录入页面提供拼音、编目时间、分类号、主题词、出版项、种次号、著者号、出版地代码、主题词轮排等辅助生成功能，数据严格遵循ISO2709标准，856字段可外挂和维护规范库、分类表等编目所需的电子文档或联机文档；</w:t>
            </w:r>
          </w:p>
          <w:p w:rsidR="00215743" w:rsidRDefault="00215743" w:rsidP="00D071FA">
            <w:pPr>
              <w:spacing w:line="300" w:lineRule="exact"/>
              <w:rPr>
                <w:rFonts w:ascii="宋体" w:hAnsi="宋体"/>
                <w:szCs w:val="21"/>
              </w:rPr>
            </w:pPr>
            <w:r>
              <w:rPr>
                <w:rFonts w:ascii="宋体" w:hAnsi="宋体" w:hint="eastAsia"/>
                <w:b/>
                <w:bCs/>
                <w:spacing w:val="22"/>
                <w:szCs w:val="21"/>
              </w:rPr>
              <w:t>·</w:t>
            </w:r>
            <w:r>
              <w:rPr>
                <w:rFonts w:ascii="宋体" w:hAnsi="宋体" w:hint="eastAsia"/>
                <w:szCs w:val="21"/>
              </w:rPr>
              <w:t>可以支持Z39.50协议，以便获取异构的数据，同时获取的数据可以存入系统任意一个数据库。</w:t>
            </w:r>
          </w:p>
          <w:p w:rsidR="00215743" w:rsidRDefault="00215743" w:rsidP="00D071FA">
            <w:pPr>
              <w:spacing w:line="300" w:lineRule="exact"/>
              <w:rPr>
                <w:rFonts w:ascii="宋体" w:hAnsi="宋体"/>
                <w:szCs w:val="21"/>
              </w:rPr>
            </w:pPr>
            <w:r>
              <w:rPr>
                <w:rFonts w:ascii="宋体" w:hAnsi="宋体" w:hint="eastAsia"/>
                <w:b/>
                <w:bCs/>
                <w:spacing w:val="22"/>
                <w:szCs w:val="21"/>
              </w:rPr>
              <w:t>·</w:t>
            </w:r>
            <w:r>
              <w:rPr>
                <w:rFonts w:ascii="宋体" w:hAnsi="宋体" w:hint="eastAsia"/>
                <w:szCs w:val="21"/>
              </w:rPr>
              <w:t>可以支持国图数据免费下载。</w:t>
            </w:r>
          </w:p>
          <w:p w:rsidR="00215743" w:rsidRDefault="00215743" w:rsidP="00D071FA">
            <w:pPr>
              <w:spacing w:line="300" w:lineRule="exact"/>
              <w:rPr>
                <w:rFonts w:ascii="宋体" w:hAnsi="宋体"/>
                <w:szCs w:val="21"/>
              </w:rPr>
            </w:pPr>
            <w:r>
              <w:rPr>
                <w:rFonts w:ascii="宋体" w:hAnsi="宋体" w:hint="eastAsia"/>
                <w:b/>
                <w:bCs/>
                <w:spacing w:val="22"/>
                <w:szCs w:val="21"/>
              </w:rPr>
              <w:t>·</w:t>
            </w:r>
            <w:r>
              <w:rPr>
                <w:rFonts w:ascii="宋体" w:hAnsi="宋体" w:hint="eastAsia"/>
                <w:szCs w:val="21"/>
              </w:rPr>
              <w:t>可以共享编目数据，可以加入区域性图书馆系统，并可查询下载成员馆数数据。</w:t>
            </w:r>
          </w:p>
          <w:p w:rsidR="00215743" w:rsidRDefault="00215743" w:rsidP="00D071FA">
            <w:pPr>
              <w:spacing w:line="300" w:lineRule="exact"/>
              <w:rPr>
                <w:rFonts w:ascii="宋体" w:hAnsi="宋体"/>
                <w:szCs w:val="21"/>
              </w:rPr>
            </w:pPr>
            <w:r>
              <w:rPr>
                <w:rFonts w:ascii="宋体" w:hAnsi="宋体" w:hint="eastAsia"/>
                <w:b/>
                <w:bCs/>
                <w:spacing w:val="22"/>
                <w:szCs w:val="21"/>
              </w:rPr>
              <w:t>·</w:t>
            </w:r>
            <w:r>
              <w:rPr>
                <w:rFonts w:ascii="宋体" w:hAnsi="宋体" w:hint="eastAsia"/>
                <w:szCs w:val="21"/>
              </w:rPr>
              <w:t>可以支持简单编目窗口与Marc编目窗口的随时切换。</w:t>
            </w:r>
          </w:p>
          <w:p w:rsidR="00215743" w:rsidRDefault="00215743" w:rsidP="00D071FA">
            <w:pPr>
              <w:spacing w:line="300" w:lineRule="exact"/>
              <w:ind w:firstLineChars="100" w:firstLine="254"/>
              <w:rPr>
                <w:rFonts w:ascii="宋体" w:hAnsi="宋体"/>
                <w:spacing w:val="22"/>
                <w:szCs w:val="21"/>
              </w:rPr>
            </w:pPr>
            <w:r>
              <w:rPr>
                <w:rFonts w:ascii="宋体" w:hAnsi="宋体" w:hint="eastAsia"/>
                <w:spacing w:val="22"/>
                <w:szCs w:val="21"/>
              </w:rPr>
              <w:t>（3）期刊子系统</w:t>
            </w:r>
          </w:p>
          <w:p w:rsidR="00215743" w:rsidRDefault="00215743" w:rsidP="00D071FA">
            <w:pPr>
              <w:spacing w:line="300" w:lineRule="exact"/>
              <w:rPr>
                <w:rFonts w:ascii="宋体" w:hAnsi="宋体"/>
                <w:spacing w:val="22"/>
                <w:szCs w:val="21"/>
              </w:rPr>
            </w:pPr>
            <w:r>
              <w:rPr>
                <w:rFonts w:ascii="宋体" w:hAnsi="宋体" w:hint="eastAsia"/>
                <w:b/>
                <w:bCs/>
                <w:spacing w:val="22"/>
                <w:szCs w:val="21"/>
              </w:rPr>
              <w:t>·</w:t>
            </w:r>
            <w:r>
              <w:rPr>
                <w:rFonts w:ascii="宋体" w:hAnsi="宋体" w:hint="eastAsia"/>
                <w:spacing w:val="22"/>
                <w:szCs w:val="21"/>
              </w:rPr>
              <w:t>可处理多种连续出版物，包括期刊、会议记录、报告、专著等各种类型的连续出版物；</w:t>
            </w:r>
          </w:p>
          <w:p w:rsidR="00215743" w:rsidRDefault="00215743" w:rsidP="00D071FA">
            <w:pPr>
              <w:spacing w:line="300" w:lineRule="exact"/>
              <w:rPr>
                <w:rFonts w:ascii="宋体" w:hAnsi="宋体"/>
                <w:spacing w:val="22"/>
                <w:szCs w:val="21"/>
              </w:rPr>
            </w:pPr>
            <w:r>
              <w:rPr>
                <w:rFonts w:ascii="宋体" w:hAnsi="宋体" w:hint="eastAsia"/>
                <w:b/>
                <w:bCs/>
                <w:spacing w:val="22"/>
                <w:szCs w:val="21"/>
              </w:rPr>
              <w:t>·</w:t>
            </w:r>
            <w:r>
              <w:rPr>
                <w:rFonts w:ascii="宋体" w:hAnsi="宋体" w:hint="eastAsia"/>
                <w:spacing w:val="22"/>
                <w:szCs w:val="21"/>
              </w:rPr>
              <w:t>可以实现中西文期刊的订购、续订、记到、装订、编目、典藏、现刊和合订刊的流通；</w:t>
            </w:r>
          </w:p>
          <w:p w:rsidR="00215743" w:rsidRDefault="00215743" w:rsidP="00D071FA">
            <w:pPr>
              <w:spacing w:line="300" w:lineRule="exact"/>
              <w:rPr>
                <w:rFonts w:ascii="宋体" w:hAnsi="宋体"/>
                <w:spacing w:val="22"/>
                <w:szCs w:val="21"/>
              </w:rPr>
            </w:pPr>
            <w:r>
              <w:rPr>
                <w:rFonts w:ascii="宋体" w:hAnsi="宋体" w:hint="eastAsia"/>
                <w:b/>
                <w:bCs/>
                <w:spacing w:val="22"/>
                <w:szCs w:val="21"/>
              </w:rPr>
              <w:t>·</w:t>
            </w:r>
            <w:r>
              <w:rPr>
                <w:rFonts w:ascii="宋体" w:hAnsi="宋体" w:hint="eastAsia"/>
                <w:spacing w:val="22"/>
                <w:szCs w:val="21"/>
              </w:rPr>
              <w:t>支持与已有的期刊篇名数据库或者全文库的挂接。</w:t>
            </w:r>
          </w:p>
          <w:p w:rsidR="00215743" w:rsidRDefault="00215743" w:rsidP="00D071FA">
            <w:pPr>
              <w:spacing w:line="300" w:lineRule="exact"/>
              <w:rPr>
                <w:rFonts w:ascii="宋体" w:hAnsi="宋体"/>
                <w:spacing w:val="22"/>
                <w:szCs w:val="21"/>
              </w:rPr>
            </w:pPr>
            <w:r>
              <w:rPr>
                <w:rFonts w:ascii="宋体" w:hAnsi="宋体" w:hint="eastAsia"/>
                <w:b/>
                <w:bCs/>
                <w:spacing w:val="22"/>
                <w:szCs w:val="21"/>
              </w:rPr>
              <w:t>·</w:t>
            </w:r>
            <w:r>
              <w:rPr>
                <w:rFonts w:ascii="宋体" w:hAnsi="宋体" w:hint="eastAsia"/>
                <w:spacing w:val="22"/>
                <w:szCs w:val="21"/>
              </w:rPr>
              <w:t>支持未记到期刊的装订处理。</w:t>
            </w:r>
          </w:p>
          <w:p w:rsidR="00215743" w:rsidRDefault="00215743" w:rsidP="00D071FA">
            <w:pPr>
              <w:spacing w:line="300" w:lineRule="exact"/>
              <w:ind w:firstLineChars="100" w:firstLine="254"/>
              <w:rPr>
                <w:rFonts w:ascii="宋体" w:hAnsi="宋体"/>
                <w:spacing w:val="22"/>
                <w:szCs w:val="21"/>
              </w:rPr>
            </w:pPr>
            <w:r>
              <w:rPr>
                <w:rFonts w:ascii="宋体" w:hAnsi="宋体" w:hint="eastAsia"/>
                <w:spacing w:val="22"/>
                <w:szCs w:val="21"/>
              </w:rPr>
              <w:t>（4）流通子系统</w:t>
            </w:r>
          </w:p>
          <w:p w:rsidR="00215743" w:rsidRDefault="00215743" w:rsidP="00D071FA">
            <w:pPr>
              <w:spacing w:line="300" w:lineRule="exact"/>
              <w:rPr>
                <w:rFonts w:ascii="宋体" w:hAnsi="宋体"/>
                <w:spacing w:val="22"/>
                <w:szCs w:val="21"/>
              </w:rPr>
            </w:pPr>
            <w:r>
              <w:rPr>
                <w:rFonts w:ascii="宋体" w:hAnsi="宋体" w:hint="eastAsia"/>
                <w:b/>
                <w:bCs/>
                <w:spacing w:val="22"/>
                <w:szCs w:val="21"/>
              </w:rPr>
              <w:t>·</w:t>
            </w:r>
            <w:r>
              <w:rPr>
                <w:rFonts w:ascii="宋体" w:hAnsi="宋体" w:hint="eastAsia"/>
                <w:spacing w:val="22"/>
                <w:szCs w:val="21"/>
              </w:rPr>
              <w:t>要求对读者的借、回、续等对外业务操作速度快；</w:t>
            </w:r>
          </w:p>
          <w:p w:rsidR="00215743" w:rsidRDefault="00215743" w:rsidP="00D071FA">
            <w:pPr>
              <w:pStyle w:val="a5"/>
              <w:spacing w:line="300" w:lineRule="exact"/>
              <w:ind w:leftChars="0" w:left="0"/>
              <w:rPr>
                <w:rFonts w:ascii="宋体" w:hAnsi="宋体"/>
                <w:szCs w:val="21"/>
              </w:rPr>
            </w:pPr>
            <w:r>
              <w:rPr>
                <w:rFonts w:ascii="宋体" w:hAnsi="宋体" w:hint="eastAsia"/>
                <w:b/>
                <w:bCs/>
                <w:szCs w:val="21"/>
              </w:rPr>
              <w:t>·</w:t>
            </w:r>
            <w:r>
              <w:rPr>
                <w:rFonts w:ascii="宋体" w:hAnsi="宋体" w:hint="eastAsia"/>
                <w:szCs w:val="21"/>
              </w:rPr>
              <w:t>不同身份的读者可根据工作的需</w:t>
            </w:r>
            <w:r>
              <w:rPr>
                <w:rFonts w:ascii="宋体" w:hAnsi="宋体" w:hint="eastAsia"/>
                <w:szCs w:val="21"/>
              </w:rPr>
              <w:lastRenderedPageBreak/>
              <w:t>要享有不同的特权；</w:t>
            </w:r>
          </w:p>
          <w:p w:rsidR="00215743" w:rsidRDefault="00215743" w:rsidP="00D071FA">
            <w:pPr>
              <w:spacing w:line="300" w:lineRule="exact"/>
              <w:rPr>
                <w:rFonts w:ascii="宋体" w:hAnsi="宋体"/>
                <w:spacing w:val="22"/>
                <w:szCs w:val="21"/>
              </w:rPr>
            </w:pPr>
            <w:r>
              <w:rPr>
                <w:rFonts w:ascii="宋体" w:hAnsi="宋体" w:hint="eastAsia"/>
                <w:b/>
                <w:bCs/>
                <w:spacing w:val="22"/>
                <w:szCs w:val="21"/>
              </w:rPr>
              <w:t>·</w:t>
            </w:r>
            <w:r>
              <w:rPr>
                <w:rFonts w:ascii="宋体" w:hAnsi="宋体" w:hint="eastAsia"/>
                <w:spacing w:val="22"/>
                <w:szCs w:val="21"/>
              </w:rPr>
              <w:t>催还通知和预约通知的操作可以直接发送到读者的个人电子信箱。</w:t>
            </w:r>
          </w:p>
          <w:p w:rsidR="00215743" w:rsidRDefault="00215743" w:rsidP="00D071FA">
            <w:pPr>
              <w:spacing w:line="300" w:lineRule="exact"/>
              <w:rPr>
                <w:rFonts w:ascii="宋体" w:hAnsi="宋体"/>
                <w:spacing w:val="22"/>
                <w:szCs w:val="21"/>
              </w:rPr>
            </w:pPr>
            <w:r>
              <w:rPr>
                <w:rFonts w:ascii="宋体" w:hAnsi="宋体" w:hint="eastAsia"/>
                <w:b/>
                <w:bCs/>
                <w:spacing w:val="22"/>
                <w:szCs w:val="21"/>
              </w:rPr>
              <w:t>·</w:t>
            </w:r>
            <w:r>
              <w:rPr>
                <w:rFonts w:ascii="宋体" w:hAnsi="宋体" w:hint="eastAsia"/>
                <w:spacing w:val="22"/>
                <w:szCs w:val="21"/>
              </w:rPr>
              <w:t>要求对图书的预约进行详细的规则划分，预约到书自动添加，并可以对已经预约的队列可以手工调整预约的到书。</w:t>
            </w:r>
          </w:p>
          <w:p w:rsidR="00215743" w:rsidRDefault="00215743" w:rsidP="00D071FA">
            <w:pPr>
              <w:spacing w:line="300" w:lineRule="exact"/>
              <w:ind w:firstLineChars="100" w:firstLine="254"/>
              <w:rPr>
                <w:rFonts w:ascii="宋体" w:hAnsi="宋体"/>
                <w:spacing w:val="22"/>
                <w:szCs w:val="21"/>
              </w:rPr>
            </w:pPr>
            <w:r>
              <w:rPr>
                <w:rFonts w:ascii="宋体" w:hAnsi="宋体" w:hint="eastAsia"/>
                <w:spacing w:val="22"/>
                <w:szCs w:val="21"/>
              </w:rPr>
              <w:t>（5）Web公共查询</w:t>
            </w:r>
          </w:p>
          <w:p w:rsidR="00215743" w:rsidRDefault="00215743" w:rsidP="00D071FA">
            <w:pPr>
              <w:spacing w:line="300" w:lineRule="exact"/>
              <w:rPr>
                <w:rFonts w:ascii="宋体" w:hAnsi="宋体"/>
                <w:spacing w:val="22"/>
                <w:szCs w:val="21"/>
              </w:rPr>
            </w:pPr>
            <w:r>
              <w:rPr>
                <w:rFonts w:ascii="宋体" w:hAnsi="宋体" w:hint="eastAsia"/>
                <w:b/>
                <w:bCs/>
                <w:spacing w:val="22"/>
                <w:szCs w:val="21"/>
              </w:rPr>
              <w:t>·</w:t>
            </w:r>
            <w:r>
              <w:rPr>
                <w:rFonts w:ascii="宋体" w:hAnsi="宋体" w:hint="eastAsia"/>
                <w:spacing w:val="22"/>
                <w:szCs w:val="21"/>
              </w:rPr>
              <w:t>系统支持馆内检索和网上检索两种方式;</w:t>
            </w:r>
          </w:p>
          <w:p w:rsidR="00215743" w:rsidRDefault="00215743" w:rsidP="00D071FA">
            <w:pPr>
              <w:spacing w:line="300" w:lineRule="exact"/>
              <w:rPr>
                <w:rFonts w:ascii="宋体" w:hAnsi="宋体"/>
                <w:spacing w:val="22"/>
                <w:szCs w:val="21"/>
              </w:rPr>
            </w:pPr>
            <w:r>
              <w:rPr>
                <w:rFonts w:ascii="宋体" w:hAnsi="宋体" w:hint="eastAsia"/>
                <w:b/>
                <w:bCs/>
                <w:spacing w:val="22"/>
                <w:szCs w:val="21"/>
              </w:rPr>
              <w:t>·</w:t>
            </w:r>
            <w:r>
              <w:rPr>
                <w:rFonts w:ascii="宋体" w:hAnsi="宋体" w:hint="eastAsia"/>
                <w:spacing w:val="22"/>
                <w:szCs w:val="21"/>
              </w:rPr>
              <w:t>检索出书目数据后，可以查看每个馆的馆藏和借出情况；并可实现图书的远程预约和续借功能。</w:t>
            </w:r>
          </w:p>
          <w:p w:rsidR="00215743" w:rsidRDefault="00215743" w:rsidP="00D071FA">
            <w:pPr>
              <w:spacing w:line="300" w:lineRule="exact"/>
              <w:rPr>
                <w:rFonts w:ascii="宋体" w:hAnsi="宋体"/>
                <w:spacing w:val="22"/>
                <w:szCs w:val="21"/>
              </w:rPr>
            </w:pPr>
            <w:r>
              <w:rPr>
                <w:rFonts w:ascii="宋体" w:hAnsi="宋体" w:hint="eastAsia"/>
                <w:b/>
                <w:bCs/>
                <w:spacing w:val="22"/>
                <w:szCs w:val="21"/>
              </w:rPr>
              <w:t>·</w:t>
            </w:r>
            <w:r>
              <w:rPr>
                <w:rFonts w:ascii="宋体" w:hAnsi="宋体" w:hint="eastAsia"/>
                <w:spacing w:val="22"/>
                <w:szCs w:val="21"/>
              </w:rPr>
              <w:t>检索系统提供信息发布功能，预约到书通报、图书催还通知、超期欠款通知等由系统自动生成。</w:t>
            </w:r>
          </w:p>
          <w:p w:rsidR="00215743" w:rsidRDefault="00215743" w:rsidP="00D071FA">
            <w:pPr>
              <w:spacing w:line="300" w:lineRule="exact"/>
              <w:rPr>
                <w:rFonts w:ascii="宋体" w:hAnsi="宋体"/>
                <w:spacing w:val="22"/>
                <w:szCs w:val="21"/>
              </w:rPr>
            </w:pPr>
            <w:r>
              <w:rPr>
                <w:rFonts w:ascii="宋体" w:hAnsi="宋体" w:hint="eastAsia"/>
                <w:b/>
                <w:bCs/>
                <w:spacing w:val="22"/>
                <w:szCs w:val="21"/>
              </w:rPr>
              <w:t>·</w:t>
            </w:r>
            <w:r>
              <w:rPr>
                <w:rFonts w:ascii="宋体" w:hAnsi="宋体" w:hint="eastAsia"/>
                <w:spacing w:val="22"/>
                <w:szCs w:val="21"/>
              </w:rPr>
              <w:t>支持二次检索、关键字检索，支持英文单词匹配检索，如“englis prog” 搜索到 “</w:t>
            </w:r>
            <w:r>
              <w:rPr>
                <w:rFonts w:ascii="宋体" w:hAnsi="宋体"/>
                <w:spacing w:val="22"/>
                <w:szCs w:val="21"/>
              </w:rPr>
              <w:t>English</w:t>
            </w:r>
            <w:r>
              <w:rPr>
                <w:rFonts w:ascii="宋体" w:hAnsi="宋体" w:hint="eastAsia"/>
                <w:spacing w:val="22"/>
                <w:szCs w:val="21"/>
              </w:rPr>
              <w:t xml:space="preserve"> </w:t>
            </w:r>
            <w:r>
              <w:rPr>
                <w:rFonts w:ascii="宋体" w:hAnsi="宋体"/>
                <w:spacing w:val="22"/>
                <w:szCs w:val="21"/>
              </w:rPr>
              <w:t>programmer</w:t>
            </w:r>
            <w:r>
              <w:rPr>
                <w:rFonts w:ascii="宋体" w:hAnsi="宋体" w:hint="eastAsia"/>
                <w:spacing w:val="22"/>
                <w:szCs w:val="21"/>
              </w:rPr>
              <w:t>”。“中国 哲学” 可以搜索到“中国古代哲学”</w:t>
            </w:r>
          </w:p>
          <w:p w:rsidR="00215743" w:rsidRDefault="00215743" w:rsidP="00D071FA">
            <w:pPr>
              <w:spacing w:line="300" w:lineRule="exact"/>
              <w:rPr>
                <w:rFonts w:ascii="宋体" w:hAnsi="宋体"/>
                <w:spacing w:val="22"/>
                <w:szCs w:val="21"/>
              </w:rPr>
            </w:pPr>
            <w:r>
              <w:rPr>
                <w:rFonts w:ascii="宋体" w:hAnsi="宋体" w:hint="eastAsia"/>
                <w:b/>
                <w:bCs/>
                <w:spacing w:val="22"/>
                <w:szCs w:val="21"/>
              </w:rPr>
              <w:t>·</w:t>
            </w:r>
            <w:r>
              <w:rPr>
                <w:rFonts w:ascii="宋体" w:hAnsi="宋体" w:hint="eastAsia"/>
                <w:spacing w:val="22"/>
                <w:szCs w:val="21"/>
              </w:rPr>
              <w:t>支持Cas等单点登陆平台集成。</w:t>
            </w:r>
          </w:p>
          <w:p w:rsidR="00215743" w:rsidRDefault="00215743" w:rsidP="00D071FA">
            <w:pPr>
              <w:spacing w:line="300" w:lineRule="exact"/>
              <w:ind w:firstLineChars="100" w:firstLine="254"/>
              <w:rPr>
                <w:rFonts w:ascii="宋体" w:hAnsi="宋体"/>
                <w:spacing w:val="22"/>
                <w:szCs w:val="21"/>
              </w:rPr>
            </w:pPr>
            <w:r>
              <w:rPr>
                <w:rFonts w:ascii="宋体" w:hAnsi="宋体" w:hint="eastAsia"/>
                <w:spacing w:val="22"/>
                <w:szCs w:val="21"/>
              </w:rPr>
              <w:t>（6）系统管理子系统</w:t>
            </w:r>
          </w:p>
          <w:p w:rsidR="00215743" w:rsidRDefault="00215743" w:rsidP="00D071FA">
            <w:pPr>
              <w:spacing w:line="300" w:lineRule="exact"/>
              <w:rPr>
                <w:rFonts w:ascii="宋体" w:hAnsi="宋体"/>
                <w:spacing w:val="22"/>
                <w:szCs w:val="21"/>
              </w:rPr>
            </w:pPr>
            <w:r>
              <w:rPr>
                <w:rFonts w:ascii="宋体" w:hAnsi="宋体" w:hint="eastAsia"/>
                <w:b/>
                <w:bCs/>
                <w:spacing w:val="22"/>
                <w:szCs w:val="21"/>
              </w:rPr>
              <w:t>·</w:t>
            </w:r>
            <w:r>
              <w:rPr>
                <w:rFonts w:ascii="宋体" w:hAnsi="宋体" w:hint="eastAsia"/>
                <w:spacing w:val="22"/>
                <w:szCs w:val="21"/>
              </w:rPr>
              <w:t>可通过管理员给不同的用户定义不同的角色，并进行增删操作；</w:t>
            </w:r>
          </w:p>
          <w:p w:rsidR="00215743" w:rsidRDefault="00215743" w:rsidP="00D071FA">
            <w:pPr>
              <w:spacing w:line="300" w:lineRule="exact"/>
              <w:rPr>
                <w:rFonts w:ascii="宋体" w:hAnsi="宋体"/>
                <w:spacing w:val="22"/>
                <w:szCs w:val="21"/>
              </w:rPr>
            </w:pPr>
            <w:r>
              <w:rPr>
                <w:rFonts w:ascii="宋体" w:hAnsi="宋体" w:hint="eastAsia"/>
                <w:b/>
                <w:bCs/>
                <w:spacing w:val="22"/>
                <w:szCs w:val="21"/>
              </w:rPr>
              <w:t>·</w:t>
            </w:r>
            <w:r>
              <w:rPr>
                <w:rFonts w:ascii="宋体" w:hAnsi="宋体" w:hint="eastAsia"/>
                <w:spacing w:val="22"/>
                <w:szCs w:val="21"/>
              </w:rPr>
              <w:t>可浏览不同库的数据及数据量的状态，并进行数据的维护工作；</w:t>
            </w:r>
          </w:p>
          <w:p w:rsidR="00215743" w:rsidRDefault="00215743" w:rsidP="00D071FA">
            <w:pPr>
              <w:spacing w:line="300" w:lineRule="exact"/>
              <w:rPr>
                <w:rFonts w:ascii="宋体" w:hAnsi="宋体"/>
                <w:spacing w:val="22"/>
                <w:szCs w:val="21"/>
              </w:rPr>
            </w:pPr>
            <w:r>
              <w:rPr>
                <w:rFonts w:ascii="宋体" w:hAnsi="宋体" w:hint="eastAsia"/>
                <w:b/>
                <w:bCs/>
                <w:spacing w:val="22"/>
                <w:szCs w:val="21"/>
              </w:rPr>
              <w:t>·</w:t>
            </w:r>
            <w:r>
              <w:rPr>
                <w:rFonts w:ascii="宋体" w:hAnsi="宋体" w:hint="eastAsia"/>
                <w:spacing w:val="22"/>
                <w:szCs w:val="21"/>
              </w:rPr>
              <w:t>可对各个模块如：采访、编目、流通、专题库等的参数进行自由配置。</w:t>
            </w:r>
          </w:p>
          <w:p w:rsidR="00215743" w:rsidRDefault="00215743" w:rsidP="00D071FA">
            <w:pPr>
              <w:spacing w:line="300" w:lineRule="exact"/>
              <w:rPr>
                <w:rFonts w:ascii="宋体" w:hAnsi="宋体"/>
                <w:szCs w:val="21"/>
              </w:rPr>
            </w:pPr>
            <w:r>
              <w:rPr>
                <w:rFonts w:ascii="宋体" w:hAnsi="宋体" w:hint="eastAsia"/>
                <w:szCs w:val="21"/>
              </w:rPr>
              <w:t>3、安装及维护</w:t>
            </w:r>
          </w:p>
          <w:p w:rsidR="00215743" w:rsidRDefault="00215743" w:rsidP="00D071FA">
            <w:pPr>
              <w:spacing w:line="300" w:lineRule="exact"/>
              <w:ind w:firstLineChars="100" w:firstLine="254"/>
              <w:rPr>
                <w:rFonts w:ascii="宋体" w:hAnsi="宋体"/>
                <w:szCs w:val="21"/>
              </w:rPr>
            </w:pPr>
            <w:r>
              <w:rPr>
                <w:rFonts w:ascii="宋体" w:hAnsi="宋体" w:hint="eastAsia"/>
                <w:spacing w:val="22"/>
                <w:szCs w:val="21"/>
              </w:rPr>
              <w:t>（1）前期厂商需派专业</w:t>
            </w:r>
            <w:r>
              <w:rPr>
                <w:rFonts w:ascii="宋体" w:hAnsi="宋体" w:hint="eastAsia"/>
                <w:szCs w:val="21"/>
              </w:rPr>
              <w:t>技术人员免费上门对系统进行安装、调试、培训等各项工作；客户端不用安装软件，通过IE去访问服务器来进行管理，后期可通过远程来进行维护和升级。</w:t>
            </w:r>
          </w:p>
          <w:p w:rsidR="00215743" w:rsidRDefault="00215743" w:rsidP="00D071FA">
            <w:pPr>
              <w:spacing w:line="300" w:lineRule="exact"/>
              <w:ind w:firstLineChars="100" w:firstLine="210"/>
              <w:rPr>
                <w:rFonts w:ascii="宋体" w:hAnsi="宋体"/>
                <w:spacing w:val="22"/>
                <w:szCs w:val="21"/>
              </w:rPr>
            </w:pPr>
            <w:r>
              <w:rPr>
                <w:rFonts w:ascii="宋体" w:hAnsi="宋体" w:hint="eastAsia"/>
                <w:szCs w:val="21"/>
              </w:rPr>
              <w:lastRenderedPageBreak/>
              <w:t>（2）在使用软件过程中，厂商需提供400免费电话咨询、</w:t>
            </w:r>
            <w:r>
              <w:rPr>
                <w:rFonts w:ascii="宋体" w:hAnsi="宋体"/>
                <w:szCs w:val="21"/>
              </w:rPr>
              <w:t>E-mail</w:t>
            </w:r>
            <w:r>
              <w:rPr>
                <w:rFonts w:ascii="宋体" w:hAnsi="宋体" w:hint="eastAsia"/>
                <w:szCs w:val="21"/>
              </w:rPr>
              <w:t>及信件往来等服务，有较大困难时厂商需派技术工程师或各地维护商负责上门维护，响应时间为24小时。</w:t>
            </w:r>
          </w:p>
          <w:p w:rsidR="00215743" w:rsidRDefault="00215743" w:rsidP="00D071FA">
            <w:pPr>
              <w:spacing w:line="300" w:lineRule="exact"/>
              <w:ind w:firstLineChars="100" w:firstLine="210"/>
              <w:jc w:val="left"/>
              <w:rPr>
                <w:rFonts w:ascii="宋体" w:hAnsi="宋体" w:cs="宋体"/>
                <w:szCs w:val="21"/>
              </w:rPr>
            </w:pPr>
            <w:r>
              <w:rPr>
                <w:rFonts w:ascii="宋体" w:hAnsi="宋体" w:hint="eastAsia"/>
                <w:szCs w:val="21"/>
              </w:rPr>
              <w:t>（3）要求厂商为用户提供至少两年的免费软件升级及上门维护，两年后双方可另行商定维护方案。</w:t>
            </w:r>
          </w:p>
        </w:tc>
        <w:tc>
          <w:tcPr>
            <w:tcW w:w="653"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rFonts w:ascii="宋体" w:hAnsi="宋体" w:cs="宋体"/>
                <w:color w:val="000000"/>
                <w:szCs w:val="21"/>
              </w:rPr>
            </w:pPr>
            <w:r>
              <w:rPr>
                <w:rFonts w:ascii="宋体" w:hAnsi="宋体" w:cs="宋体" w:hint="eastAsia"/>
                <w:color w:val="000000"/>
                <w:kern w:val="0"/>
                <w:szCs w:val="21"/>
              </w:rPr>
              <w:lastRenderedPageBreak/>
              <w:t>1</w:t>
            </w:r>
          </w:p>
        </w:tc>
        <w:tc>
          <w:tcPr>
            <w:tcW w:w="425"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rFonts w:ascii="宋体" w:hAnsi="宋体" w:cs="宋体"/>
                <w:color w:val="000000"/>
                <w:szCs w:val="21"/>
              </w:rPr>
            </w:pPr>
            <w:r>
              <w:rPr>
                <w:rFonts w:ascii="宋体" w:hAnsi="宋体" w:cs="宋体" w:hint="eastAsia"/>
                <w:color w:val="000000"/>
                <w:kern w:val="0"/>
                <w:szCs w:val="21"/>
              </w:rPr>
              <w:t>套</w:t>
            </w:r>
          </w:p>
        </w:tc>
        <w:tc>
          <w:tcPr>
            <w:tcW w:w="2977"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rFonts w:ascii="宋体" w:hAnsi="宋体" w:cs="宋体"/>
                <w:color w:val="000000"/>
                <w:szCs w:val="21"/>
              </w:rPr>
            </w:pPr>
            <w:r>
              <w:rPr>
                <w:rFonts w:ascii="宋体" w:hAnsi="宋体" w:cs="宋体" w:hint="eastAsia"/>
                <w:color w:val="000000"/>
                <w:kern w:val="0"/>
                <w:szCs w:val="21"/>
              </w:rPr>
              <w:t>无</w:t>
            </w:r>
          </w:p>
        </w:tc>
        <w:tc>
          <w:tcPr>
            <w:tcW w:w="543" w:type="dxa"/>
            <w:tcBorders>
              <w:top w:val="single" w:sz="4" w:space="0" w:color="000000"/>
              <w:bottom w:val="single" w:sz="4" w:space="0" w:color="000000"/>
              <w:right w:val="single" w:sz="4" w:space="0" w:color="000000"/>
            </w:tcBorders>
            <w:vAlign w:val="center"/>
          </w:tcPr>
          <w:p w:rsidR="00215743" w:rsidRDefault="00215743" w:rsidP="00D071FA">
            <w:pPr>
              <w:jc w:val="center"/>
              <w:rPr>
                <w:rFonts w:ascii="宋体" w:hAnsi="宋体" w:cs="宋体"/>
                <w:color w:val="000000"/>
                <w:szCs w:val="21"/>
              </w:rPr>
            </w:pPr>
          </w:p>
        </w:tc>
      </w:tr>
      <w:tr w:rsidR="00215743" w:rsidTr="00D071FA">
        <w:trPr>
          <w:trHeight w:val="2385"/>
        </w:trPr>
        <w:tc>
          <w:tcPr>
            <w:tcW w:w="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743" w:rsidRDefault="00215743" w:rsidP="00D071FA">
            <w:pPr>
              <w:widowControl/>
              <w:jc w:val="center"/>
              <w:textAlignment w:val="center"/>
              <w:rPr>
                <w:rFonts w:ascii="宋体" w:hAnsi="宋体" w:cs="宋体"/>
                <w:color w:val="000000"/>
                <w:szCs w:val="21"/>
              </w:rPr>
            </w:pPr>
            <w:r>
              <w:rPr>
                <w:rFonts w:ascii="宋体" w:hAnsi="宋体" w:cs="宋体" w:hint="eastAsia"/>
                <w:color w:val="000000"/>
                <w:kern w:val="0"/>
                <w:szCs w:val="21"/>
              </w:rPr>
              <w:lastRenderedPageBreak/>
              <w:t>3</w:t>
            </w:r>
          </w:p>
        </w:tc>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743" w:rsidRDefault="00215743" w:rsidP="00D071FA">
            <w:pPr>
              <w:jc w:val="left"/>
              <w:rPr>
                <w:rFonts w:ascii="宋体" w:hAnsi="宋体" w:cs="宋体"/>
                <w:color w:val="000000"/>
                <w:szCs w:val="21"/>
              </w:rPr>
            </w:pPr>
            <w:r>
              <w:rPr>
                <w:rFonts w:ascii="宋体" w:hAnsi="宋体" w:hint="eastAsia"/>
                <w:szCs w:val="21"/>
              </w:rPr>
              <w:t>图书标签</w:t>
            </w:r>
          </w:p>
        </w:tc>
        <w:tc>
          <w:tcPr>
            <w:tcW w:w="3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743" w:rsidRDefault="00215743" w:rsidP="00D071FA">
            <w:pPr>
              <w:rPr>
                <w:szCs w:val="21"/>
              </w:rPr>
            </w:pPr>
            <w:r>
              <w:rPr>
                <w:rFonts w:hint="eastAsia"/>
                <w:szCs w:val="21"/>
              </w:rPr>
              <w:t>图书馆超高频图书电子标签：</w:t>
            </w:r>
            <w:r>
              <w:rPr>
                <w:szCs w:val="21"/>
              </w:rPr>
              <w:t>用于图书自动化管理和借还，贴于图书背面，可用于图书查询及防盗。</w:t>
            </w:r>
          </w:p>
          <w:p w:rsidR="00215743" w:rsidRDefault="00215743" w:rsidP="00D071FA">
            <w:pPr>
              <w:jc w:val="left"/>
              <w:rPr>
                <w:szCs w:val="21"/>
              </w:rPr>
            </w:pPr>
            <w:r>
              <w:rPr>
                <w:rFonts w:hint="eastAsia"/>
                <w:szCs w:val="21"/>
              </w:rPr>
              <w:t>一、技术参数</w:t>
            </w:r>
            <w:r>
              <w:rPr>
                <w:rFonts w:hint="eastAsia"/>
                <w:szCs w:val="21"/>
              </w:rPr>
              <w:t>:</w:t>
            </w:r>
          </w:p>
          <w:p w:rsidR="00215743" w:rsidRDefault="00215743" w:rsidP="00D071FA">
            <w:pPr>
              <w:jc w:val="left"/>
              <w:rPr>
                <w:szCs w:val="21"/>
              </w:rPr>
            </w:pPr>
            <w:r>
              <w:rPr>
                <w:rFonts w:hint="eastAsia"/>
                <w:szCs w:val="21"/>
              </w:rPr>
              <w:t>1.</w:t>
            </w:r>
            <w:r>
              <w:rPr>
                <w:rFonts w:hint="eastAsia"/>
                <w:szCs w:val="21"/>
              </w:rPr>
              <w:t>符合标准：</w:t>
            </w:r>
            <w:r>
              <w:rPr>
                <w:rFonts w:hint="eastAsia"/>
                <w:szCs w:val="21"/>
              </w:rPr>
              <w:t xml:space="preserve"> ISO/IEC 18000-6C</w:t>
            </w:r>
            <w:r>
              <w:rPr>
                <w:rFonts w:hint="eastAsia"/>
                <w:szCs w:val="21"/>
              </w:rPr>
              <w:t>，</w:t>
            </w:r>
            <w:r>
              <w:rPr>
                <w:rFonts w:hint="eastAsia"/>
                <w:szCs w:val="21"/>
              </w:rPr>
              <w:t>EPC-C0,C1,C2,G2</w:t>
            </w:r>
          </w:p>
          <w:p w:rsidR="00215743" w:rsidRDefault="00215743" w:rsidP="00D071FA">
            <w:pPr>
              <w:jc w:val="left"/>
              <w:rPr>
                <w:szCs w:val="21"/>
              </w:rPr>
            </w:pPr>
            <w:r>
              <w:rPr>
                <w:rFonts w:hint="eastAsia"/>
                <w:szCs w:val="21"/>
              </w:rPr>
              <w:t>2.</w:t>
            </w:r>
            <w:r>
              <w:rPr>
                <w:rFonts w:hint="eastAsia"/>
                <w:szCs w:val="21"/>
              </w:rPr>
              <w:t>标签内存容量：</w:t>
            </w:r>
            <w:r>
              <w:rPr>
                <w:rFonts w:hint="eastAsia"/>
                <w:szCs w:val="21"/>
              </w:rPr>
              <w:t>512bits</w:t>
            </w:r>
          </w:p>
          <w:p w:rsidR="00215743" w:rsidRDefault="00215743" w:rsidP="00D071FA">
            <w:pPr>
              <w:jc w:val="left"/>
              <w:rPr>
                <w:szCs w:val="21"/>
              </w:rPr>
            </w:pPr>
            <w:r>
              <w:rPr>
                <w:rFonts w:hint="eastAsia"/>
                <w:szCs w:val="21"/>
              </w:rPr>
              <w:t>3.</w:t>
            </w:r>
            <w:r>
              <w:rPr>
                <w:rFonts w:hint="eastAsia"/>
                <w:szCs w:val="21"/>
              </w:rPr>
              <w:t>封装材料</w:t>
            </w:r>
            <w:r>
              <w:rPr>
                <w:rFonts w:hint="eastAsia"/>
                <w:szCs w:val="21"/>
              </w:rPr>
              <w:t xml:space="preserve">: </w:t>
            </w:r>
            <w:r>
              <w:rPr>
                <w:rFonts w:hint="eastAsia"/>
                <w:szCs w:val="21"/>
              </w:rPr>
              <w:t>纸</w:t>
            </w:r>
            <w:r>
              <w:rPr>
                <w:rFonts w:hint="eastAsia"/>
                <w:szCs w:val="21"/>
              </w:rPr>
              <w:t>; PVC; PET</w:t>
            </w:r>
          </w:p>
          <w:p w:rsidR="00215743" w:rsidRDefault="00215743" w:rsidP="00D071FA">
            <w:pPr>
              <w:jc w:val="left"/>
              <w:rPr>
                <w:szCs w:val="21"/>
              </w:rPr>
            </w:pPr>
            <w:r>
              <w:rPr>
                <w:rFonts w:hint="eastAsia"/>
                <w:szCs w:val="21"/>
              </w:rPr>
              <w:t>4.</w:t>
            </w:r>
            <w:r>
              <w:rPr>
                <w:rFonts w:hint="eastAsia"/>
                <w:szCs w:val="21"/>
              </w:rPr>
              <w:t>基板材料</w:t>
            </w:r>
            <w:r>
              <w:rPr>
                <w:rFonts w:hint="eastAsia"/>
                <w:szCs w:val="21"/>
              </w:rPr>
              <w:t>: PET</w:t>
            </w:r>
          </w:p>
          <w:p w:rsidR="00215743" w:rsidRDefault="00215743" w:rsidP="00D071FA">
            <w:pPr>
              <w:jc w:val="left"/>
              <w:rPr>
                <w:szCs w:val="21"/>
              </w:rPr>
            </w:pPr>
            <w:r>
              <w:rPr>
                <w:rFonts w:hint="eastAsia"/>
                <w:szCs w:val="21"/>
              </w:rPr>
              <w:t>5.</w:t>
            </w:r>
            <w:r>
              <w:rPr>
                <w:rFonts w:hint="eastAsia"/>
                <w:szCs w:val="21"/>
              </w:rPr>
              <w:t>标签规格</w:t>
            </w:r>
            <w:r>
              <w:rPr>
                <w:rFonts w:hint="eastAsia"/>
                <w:szCs w:val="21"/>
              </w:rPr>
              <w:t>:</w:t>
            </w:r>
            <w:r>
              <w:rPr>
                <w:rFonts w:hint="eastAsia"/>
                <w:szCs w:val="21"/>
              </w:rPr>
              <w:t>≮</w:t>
            </w:r>
            <w:r>
              <w:rPr>
                <w:rFonts w:hint="eastAsia"/>
                <w:szCs w:val="21"/>
              </w:rPr>
              <w:t xml:space="preserve"> 115mm X 3mm X 0.2mm</w:t>
            </w:r>
          </w:p>
          <w:p w:rsidR="00215743" w:rsidRDefault="00215743" w:rsidP="00D071FA">
            <w:pPr>
              <w:jc w:val="left"/>
              <w:rPr>
                <w:szCs w:val="21"/>
              </w:rPr>
            </w:pPr>
            <w:r>
              <w:rPr>
                <w:rFonts w:hint="eastAsia"/>
                <w:szCs w:val="21"/>
              </w:rPr>
              <w:t>6.</w:t>
            </w:r>
            <w:r>
              <w:rPr>
                <w:rFonts w:hint="eastAsia"/>
                <w:szCs w:val="21"/>
              </w:rPr>
              <w:t>读取距离：</w:t>
            </w:r>
            <w:r>
              <w:rPr>
                <w:rFonts w:hint="eastAsia"/>
                <w:szCs w:val="21"/>
              </w:rPr>
              <w:t>0m</w:t>
            </w:r>
            <w:r>
              <w:rPr>
                <w:rFonts w:hint="eastAsia"/>
                <w:szCs w:val="21"/>
              </w:rPr>
              <w:t>～</w:t>
            </w:r>
            <w:r>
              <w:rPr>
                <w:rFonts w:hint="eastAsia"/>
                <w:szCs w:val="21"/>
              </w:rPr>
              <w:t>10m</w:t>
            </w:r>
            <w:r>
              <w:rPr>
                <w:rFonts w:hint="eastAsia"/>
                <w:szCs w:val="21"/>
              </w:rPr>
              <w:t>（与读写器相关）</w:t>
            </w:r>
            <w:r>
              <w:rPr>
                <w:rFonts w:hint="eastAsia"/>
                <w:szCs w:val="21"/>
              </w:rPr>
              <w:t xml:space="preserve"> </w:t>
            </w:r>
          </w:p>
          <w:p w:rsidR="00215743" w:rsidRDefault="00215743" w:rsidP="00D071FA">
            <w:pPr>
              <w:jc w:val="left"/>
              <w:rPr>
                <w:szCs w:val="21"/>
              </w:rPr>
            </w:pPr>
            <w:r>
              <w:rPr>
                <w:rFonts w:hint="eastAsia"/>
                <w:szCs w:val="21"/>
              </w:rPr>
              <w:t>7.</w:t>
            </w:r>
            <w:r>
              <w:rPr>
                <w:rFonts w:hint="eastAsia"/>
                <w:szCs w:val="21"/>
              </w:rPr>
              <w:t>写入距离：</w:t>
            </w:r>
            <w:r>
              <w:rPr>
                <w:rFonts w:hint="eastAsia"/>
                <w:szCs w:val="21"/>
              </w:rPr>
              <w:t>0m</w:t>
            </w:r>
            <w:r>
              <w:rPr>
                <w:rFonts w:hint="eastAsia"/>
                <w:szCs w:val="21"/>
              </w:rPr>
              <w:t>～</w:t>
            </w:r>
            <w:r>
              <w:rPr>
                <w:rFonts w:hint="eastAsia"/>
                <w:szCs w:val="21"/>
              </w:rPr>
              <w:t>8m</w:t>
            </w:r>
            <w:r>
              <w:rPr>
                <w:rFonts w:hint="eastAsia"/>
                <w:szCs w:val="21"/>
              </w:rPr>
              <w:t>（与读写器相关）</w:t>
            </w:r>
            <w:r>
              <w:rPr>
                <w:rFonts w:hint="eastAsia"/>
                <w:szCs w:val="21"/>
              </w:rPr>
              <w:t xml:space="preserve"> </w:t>
            </w:r>
          </w:p>
          <w:p w:rsidR="00215743" w:rsidRDefault="00215743" w:rsidP="00D071FA">
            <w:pPr>
              <w:jc w:val="left"/>
              <w:rPr>
                <w:szCs w:val="21"/>
              </w:rPr>
            </w:pPr>
            <w:r>
              <w:rPr>
                <w:rFonts w:hint="eastAsia"/>
                <w:szCs w:val="21"/>
              </w:rPr>
              <w:t>8.</w:t>
            </w:r>
            <w:r>
              <w:rPr>
                <w:rFonts w:hint="eastAsia"/>
                <w:szCs w:val="21"/>
              </w:rPr>
              <w:t>防冲突性：允许工作区间内多个标签的可靠识读</w:t>
            </w:r>
          </w:p>
          <w:p w:rsidR="00215743" w:rsidRDefault="00215743" w:rsidP="00D071FA">
            <w:pPr>
              <w:jc w:val="left"/>
              <w:rPr>
                <w:szCs w:val="21"/>
              </w:rPr>
            </w:pPr>
            <w:r>
              <w:rPr>
                <w:rFonts w:hint="eastAsia"/>
                <w:szCs w:val="21"/>
              </w:rPr>
              <w:t>9.</w:t>
            </w:r>
            <w:r>
              <w:rPr>
                <w:rFonts w:hint="eastAsia"/>
                <w:szCs w:val="21"/>
              </w:rPr>
              <w:t>数据存储</w:t>
            </w:r>
            <w:r>
              <w:rPr>
                <w:rFonts w:hint="eastAsia"/>
                <w:szCs w:val="21"/>
              </w:rPr>
              <w:t xml:space="preserve">: 10 </w:t>
            </w:r>
            <w:r>
              <w:rPr>
                <w:rFonts w:hint="eastAsia"/>
                <w:szCs w:val="21"/>
              </w:rPr>
              <w:t>年</w:t>
            </w:r>
          </w:p>
          <w:p w:rsidR="00215743" w:rsidRDefault="00215743" w:rsidP="00D071FA">
            <w:pPr>
              <w:jc w:val="left"/>
              <w:rPr>
                <w:szCs w:val="21"/>
              </w:rPr>
            </w:pPr>
            <w:r>
              <w:rPr>
                <w:rFonts w:hint="eastAsia"/>
                <w:szCs w:val="21"/>
              </w:rPr>
              <w:t>10.</w:t>
            </w:r>
            <w:r>
              <w:rPr>
                <w:rFonts w:hint="eastAsia"/>
                <w:szCs w:val="21"/>
              </w:rPr>
              <w:t>有效使用次数：</w:t>
            </w:r>
            <w:r>
              <w:rPr>
                <w:rFonts w:hint="eastAsia"/>
                <w:szCs w:val="21"/>
              </w:rPr>
              <w:t>10</w:t>
            </w:r>
            <w:r>
              <w:rPr>
                <w:rFonts w:hint="eastAsia"/>
                <w:szCs w:val="21"/>
              </w:rPr>
              <w:t>万次读取，</w:t>
            </w:r>
            <w:r>
              <w:rPr>
                <w:rFonts w:hint="eastAsia"/>
                <w:szCs w:val="21"/>
              </w:rPr>
              <w:t>10</w:t>
            </w:r>
            <w:r>
              <w:rPr>
                <w:rFonts w:hint="eastAsia"/>
                <w:szCs w:val="21"/>
              </w:rPr>
              <w:t>万次写入</w:t>
            </w:r>
          </w:p>
          <w:p w:rsidR="00215743" w:rsidRDefault="00215743" w:rsidP="00D071FA">
            <w:pPr>
              <w:jc w:val="left"/>
              <w:rPr>
                <w:szCs w:val="21"/>
              </w:rPr>
            </w:pPr>
            <w:r>
              <w:rPr>
                <w:rFonts w:hint="eastAsia"/>
                <w:szCs w:val="21"/>
              </w:rPr>
              <w:t>11.</w:t>
            </w:r>
            <w:r>
              <w:rPr>
                <w:rFonts w:hint="eastAsia"/>
                <w:szCs w:val="21"/>
              </w:rPr>
              <w:t>工作频率：</w:t>
            </w:r>
            <w:r>
              <w:rPr>
                <w:rFonts w:hint="eastAsia"/>
                <w:szCs w:val="21"/>
              </w:rPr>
              <w:t>860</w:t>
            </w:r>
            <w:r>
              <w:rPr>
                <w:rFonts w:hint="eastAsia"/>
                <w:szCs w:val="21"/>
              </w:rPr>
              <w:t>～</w:t>
            </w:r>
            <w:r>
              <w:rPr>
                <w:rFonts w:hint="eastAsia"/>
                <w:szCs w:val="21"/>
              </w:rPr>
              <w:t xml:space="preserve">960MHz </w:t>
            </w:r>
          </w:p>
          <w:p w:rsidR="00215743" w:rsidRDefault="00215743" w:rsidP="00D071FA">
            <w:pPr>
              <w:jc w:val="left"/>
              <w:rPr>
                <w:szCs w:val="21"/>
              </w:rPr>
            </w:pPr>
            <w:r>
              <w:rPr>
                <w:rFonts w:hint="eastAsia"/>
                <w:szCs w:val="21"/>
              </w:rPr>
              <w:t>12.</w:t>
            </w:r>
            <w:r>
              <w:rPr>
                <w:rFonts w:hint="eastAsia"/>
                <w:szCs w:val="21"/>
              </w:rPr>
              <w:t>环境温度范围：</w:t>
            </w:r>
            <w:r>
              <w:rPr>
                <w:rFonts w:hint="eastAsia"/>
                <w:szCs w:val="21"/>
              </w:rPr>
              <w:t>-30</w:t>
            </w:r>
            <w:r>
              <w:rPr>
                <w:rFonts w:hint="eastAsia"/>
                <w:szCs w:val="21"/>
              </w:rPr>
              <w:t>℃～</w:t>
            </w:r>
            <w:r>
              <w:rPr>
                <w:rFonts w:hint="eastAsia"/>
                <w:szCs w:val="21"/>
              </w:rPr>
              <w:t>70</w:t>
            </w:r>
            <w:r>
              <w:rPr>
                <w:rFonts w:hint="eastAsia"/>
                <w:szCs w:val="21"/>
              </w:rPr>
              <w:t>℃</w:t>
            </w:r>
          </w:p>
          <w:p w:rsidR="00215743" w:rsidRDefault="00215743" w:rsidP="00D071FA">
            <w:pPr>
              <w:jc w:val="left"/>
              <w:rPr>
                <w:szCs w:val="21"/>
              </w:rPr>
            </w:pPr>
            <w:r>
              <w:rPr>
                <w:rFonts w:hint="eastAsia"/>
                <w:szCs w:val="21"/>
              </w:rPr>
              <w:t>二、产品功能：</w:t>
            </w:r>
          </w:p>
          <w:p w:rsidR="00215743" w:rsidRDefault="00215743" w:rsidP="00D071FA">
            <w:pPr>
              <w:jc w:val="left"/>
              <w:rPr>
                <w:szCs w:val="21"/>
              </w:rPr>
            </w:pPr>
            <w:r>
              <w:rPr>
                <w:rFonts w:hint="eastAsia"/>
                <w:szCs w:val="21"/>
              </w:rPr>
              <w:t xml:space="preserve">1. </w:t>
            </w:r>
            <w:r>
              <w:rPr>
                <w:rFonts w:hint="eastAsia"/>
                <w:szCs w:val="21"/>
              </w:rPr>
              <w:t>有一定的抗冲突性，具有较高的安全性，防止存储在其中的信息资料被非法读写；</w:t>
            </w:r>
            <w:r>
              <w:rPr>
                <w:rFonts w:hint="eastAsia"/>
                <w:szCs w:val="21"/>
              </w:rPr>
              <w:t xml:space="preserve"> </w:t>
            </w:r>
          </w:p>
          <w:p w:rsidR="00215743" w:rsidRDefault="00215743" w:rsidP="00D071FA">
            <w:pPr>
              <w:jc w:val="left"/>
              <w:rPr>
                <w:szCs w:val="21"/>
              </w:rPr>
            </w:pPr>
            <w:r>
              <w:rPr>
                <w:rFonts w:hint="eastAsia"/>
                <w:szCs w:val="21"/>
              </w:rPr>
              <w:t xml:space="preserve">2. </w:t>
            </w:r>
            <w:r>
              <w:rPr>
                <w:rFonts w:hint="eastAsia"/>
                <w:szCs w:val="21"/>
              </w:rPr>
              <w:t>具有不可改写的唯一序列号（</w:t>
            </w:r>
            <w:r>
              <w:rPr>
                <w:rFonts w:hint="eastAsia"/>
                <w:szCs w:val="21"/>
              </w:rPr>
              <w:t>UID</w:t>
            </w:r>
            <w:r>
              <w:rPr>
                <w:rFonts w:hint="eastAsia"/>
                <w:szCs w:val="21"/>
              </w:rPr>
              <w:t>）供识别和加密；</w:t>
            </w:r>
            <w:r>
              <w:rPr>
                <w:rFonts w:hint="eastAsia"/>
                <w:szCs w:val="21"/>
              </w:rPr>
              <w:t xml:space="preserve"> </w:t>
            </w:r>
          </w:p>
          <w:p w:rsidR="00215743" w:rsidRDefault="00215743" w:rsidP="00D071FA">
            <w:pPr>
              <w:jc w:val="left"/>
              <w:rPr>
                <w:szCs w:val="21"/>
              </w:rPr>
            </w:pPr>
            <w:r>
              <w:rPr>
                <w:rFonts w:hint="eastAsia"/>
                <w:szCs w:val="21"/>
              </w:rPr>
              <w:t xml:space="preserve">3. </w:t>
            </w:r>
            <w:r>
              <w:rPr>
                <w:rFonts w:hint="eastAsia"/>
                <w:szCs w:val="21"/>
              </w:rPr>
              <w:t>标签采用</w:t>
            </w:r>
            <w:r>
              <w:rPr>
                <w:rFonts w:hint="eastAsia"/>
                <w:szCs w:val="21"/>
              </w:rPr>
              <w:t>AFI</w:t>
            </w:r>
            <w:r>
              <w:rPr>
                <w:rFonts w:hint="eastAsia"/>
                <w:szCs w:val="21"/>
              </w:rPr>
              <w:t>位或</w:t>
            </w:r>
            <w:r>
              <w:rPr>
                <w:rFonts w:hint="eastAsia"/>
                <w:szCs w:val="21"/>
              </w:rPr>
              <w:t>EAS</w:t>
            </w:r>
            <w:r>
              <w:rPr>
                <w:rFonts w:hint="eastAsia"/>
                <w:szCs w:val="21"/>
              </w:rPr>
              <w:t>作为防盗的安全标志方法</w:t>
            </w:r>
            <w:r>
              <w:rPr>
                <w:rFonts w:hint="eastAsia"/>
                <w:szCs w:val="21"/>
              </w:rPr>
              <w:t>,</w:t>
            </w:r>
            <w:r>
              <w:rPr>
                <w:rFonts w:hint="eastAsia"/>
                <w:szCs w:val="21"/>
              </w:rPr>
              <w:t>标志位可由用户自由修改；</w:t>
            </w:r>
            <w:r>
              <w:rPr>
                <w:rFonts w:hint="eastAsia"/>
                <w:szCs w:val="21"/>
              </w:rPr>
              <w:t xml:space="preserve"> </w:t>
            </w:r>
          </w:p>
          <w:p w:rsidR="00215743" w:rsidRDefault="00215743" w:rsidP="00D071FA">
            <w:pPr>
              <w:jc w:val="left"/>
              <w:rPr>
                <w:szCs w:val="21"/>
              </w:rPr>
            </w:pPr>
            <w:r>
              <w:rPr>
                <w:rFonts w:hint="eastAsia"/>
                <w:szCs w:val="21"/>
              </w:rPr>
              <w:t xml:space="preserve">4. </w:t>
            </w:r>
            <w:r>
              <w:rPr>
                <w:rFonts w:hint="eastAsia"/>
                <w:szCs w:val="21"/>
              </w:rPr>
              <w:t>标签自带单面或双面粘性，粘贴后不易撕毁脱落，保证在质保期内不开胶脱落，采用中性粘胶，对图书及其它介质黏贴表面无损害，所</w:t>
            </w:r>
            <w:r>
              <w:rPr>
                <w:rFonts w:hint="eastAsia"/>
                <w:szCs w:val="21"/>
              </w:rPr>
              <w:lastRenderedPageBreak/>
              <w:t>用胶水在规定环境温度范围内的高温下不出现溢流现象；</w:t>
            </w:r>
            <w:r>
              <w:rPr>
                <w:rFonts w:hint="eastAsia"/>
                <w:szCs w:val="21"/>
              </w:rPr>
              <w:t xml:space="preserve">            </w:t>
            </w:r>
          </w:p>
          <w:p w:rsidR="00215743" w:rsidRDefault="00215743" w:rsidP="00D071FA">
            <w:pPr>
              <w:jc w:val="left"/>
              <w:rPr>
                <w:szCs w:val="21"/>
              </w:rPr>
            </w:pPr>
            <w:r>
              <w:rPr>
                <w:rFonts w:hint="eastAsia"/>
                <w:szCs w:val="21"/>
              </w:rPr>
              <w:t xml:space="preserve">5. </w:t>
            </w:r>
            <w:r>
              <w:rPr>
                <w:rFonts w:hint="eastAsia"/>
                <w:szCs w:val="21"/>
              </w:rPr>
              <w:t>提供最优化的数据结构存储方案和存取管理程序，优化读取速度，提高处理的效率；</w:t>
            </w:r>
            <w:r>
              <w:rPr>
                <w:rFonts w:hint="eastAsia"/>
                <w:szCs w:val="21"/>
              </w:rPr>
              <w:t xml:space="preserve"> </w:t>
            </w:r>
          </w:p>
          <w:p w:rsidR="00215743" w:rsidRDefault="00215743" w:rsidP="00D071FA">
            <w:pPr>
              <w:jc w:val="left"/>
              <w:rPr>
                <w:rFonts w:ascii="宋体" w:hAnsi="宋体" w:cs="宋体"/>
                <w:color w:val="000000"/>
                <w:szCs w:val="21"/>
              </w:rPr>
            </w:pPr>
            <w:r>
              <w:rPr>
                <w:rFonts w:hint="eastAsia"/>
                <w:szCs w:val="21"/>
              </w:rPr>
              <w:t xml:space="preserve">6. </w:t>
            </w:r>
            <w:r>
              <w:rPr>
                <w:rFonts w:hint="eastAsia"/>
                <w:szCs w:val="21"/>
              </w:rPr>
              <w:t>标签采用</w:t>
            </w:r>
            <w:r>
              <w:rPr>
                <w:rFonts w:hint="eastAsia"/>
                <w:szCs w:val="21"/>
              </w:rPr>
              <w:t>Alien H3</w:t>
            </w:r>
            <w:r>
              <w:rPr>
                <w:rFonts w:hint="eastAsia"/>
                <w:szCs w:val="21"/>
              </w:rPr>
              <w:t>芯片</w:t>
            </w:r>
            <w:r>
              <w:rPr>
                <w:rFonts w:hint="eastAsia"/>
                <w:szCs w:val="21"/>
              </w:rPr>
              <w:t xml:space="preserve">, </w:t>
            </w:r>
            <w:r>
              <w:rPr>
                <w:rFonts w:hint="eastAsia"/>
                <w:szCs w:val="21"/>
              </w:rPr>
              <w:t>兼容所有</w:t>
            </w:r>
            <w:r>
              <w:rPr>
                <w:rFonts w:hint="eastAsia"/>
                <w:szCs w:val="21"/>
              </w:rPr>
              <w:t>UHF</w:t>
            </w:r>
            <w:r>
              <w:rPr>
                <w:rFonts w:hint="eastAsia"/>
                <w:szCs w:val="21"/>
              </w:rPr>
              <w:t>读写设备。</w:t>
            </w:r>
          </w:p>
        </w:tc>
        <w:tc>
          <w:tcPr>
            <w:tcW w:w="6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743" w:rsidRDefault="00215743" w:rsidP="00D071FA">
            <w:pPr>
              <w:widowControl/>
              <w:jc w:val="center"/>
              <w:textAlignment w:val="center"/>
              <w:rPr>
                <w:rFonts w:ascii="宋体" w:hAnsi="宋体" w:cs="宋体"/>
                <w:color w:val="000000"/>
                <w:szCs w:val="21"/>
              </w:rPr>
            </w:pPr>
            <w:r>
              <w:rPr>
                <w:rFonts w:ascii="宋体" w:hAnsi="宋体" w:cs="宋体" w:hint="eastAsia"/>
                <w:color w:val="000000"/>
                <w:kern w:val="0"/>
                <w:szCs w:val="21"/>
              </w:rPr>
              <w:lastRenderedPageBreak/>
              <w:t>5000</w:t>
            </w:r>
          </w:p>
        </w:tc>
        <w:tc>
          <w:tcPr>
            <w:tcW w:w="425"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rFonts w:ascii="宋体" w:hAnsi="宋体" w:cs="宋体"/>
                <w:color w:val="000000"/>
                <w:szCs w:val="21"/>
              </w:rPr>
            </w:pPr>
            <w:r>
              <w:rPr>
                <w:rFonts w:ascii="宋体" w:hAnsi="宋体" w:cs="宋体" w:hint="eastAsia"/>
                <w:color w:val="000000"/>
                <w:szCs w:val="21"/>
              </w:rPr>
              <w:t>根</w:t>
            </w:r>
          </w:p>
        </w:tc>
        <w:tc>
          <w:tcPr>
            <w:tcW w:w="2977"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rFonts w:ascii="宋体" w:hAnsi="宋体" w:cs="宋体"/>
                <w:color w:val="000000"/>
                <w:szCs w:val="21"/>
              </w:rPr>
            </w:pPr>
            <w:r>
              <w:rPr>
                <w:rFonts w:hint="eastAsia"/>
                <w:noProof/>
                <w:szCs w:val="21"/>
              </w:rPr>
              <w:drawing>
                <wp:inline distT="0" distB="0" distL="0" distR="0">
                  <wp:extent cx="1924050" cy="1600200"/>
                  <wp:effectExtent l="19050" t="0" r="0" b="0"/>
                  <wp:docPr id="1" name="图片 1" descr="2016720111729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2016720111729582"/>
                          <pic:cNvPicPr>
                            <a:picLocks noChangeAspect="1" noChangeArrowheads="1"/>
                          </pic:cNvPicPr>
                        </pic:nvPicPr>
                        <pic:blipFill>
                          <a:blip r:embed="rId7" cstate="print"/>
                          <a:srcRect/>
                          <a:stretch>
                            <a:fillRect/>
                          </a:stretch>
                        </pic:blipFill>
                        <pic:spPr bwMode="auto">
                          <a:xfrm>
                            <a:off x="0" y="0"/>
                            <a:ext cx="1924050" cy="1600200"/>
                          </a:xfrm>
                          <a:prstGeom prst="rect">
                            <a:avLst/>
                          </a:prstGeom>
                          <a:noFill/>
                          <a:ln w="9525">
                            <a:noFill/>
                            <a:miter lim="800000"/>
                            <a:headEnd/>
                            <a:tailEnd/>
                          </a:ln>
                        </pic:spPr>
                      </pic:pic>
                    </a:graphicData>
                  </a:graphic>
                </wp:inline>
              </w:drawing>
            </w:r>
          </w:p>
        </w:tc>
        <w:tc>
          <w:tcPr>
            <w:tcW w:w="543"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jc w:val="left"/>
              <w:rPr>
                <w:rFonts w:ascii="宋体" w:hAnsi="宋体" w:cs="宋体"/>
                <w:color w:val="000000"/>
                <w:szCs w:val="21"/>
              </w:rPr>
            </w:pPr>
          </w:p>
        </w:tc>
      </w:tr>
      <w:tr w:rsidR="00215743" w:rsidTr="00D071FA">
        <w:trPr>
          <w:trHeight w:val="1653"/>
        </w:trPr>
        <w:tc>
          <w:tcPr>
            <w:tcW w:w="381"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rFonts w:ascii="宋体" w:hAnsi="宋体" w:cs="宋体"/>
                <w:color w:val="000000"/>
                <w:szCs w:val="21"/>
              </w:rPr>
            </w:pPr>
            <w:r>
              <w:rPr>
                <w:rFonts w:ascii="宋体" w:hAnsi="宋体" w:cs="宋体" w:hint="eastAsia"/>
                <w:color w:val="000000"/>
                <w:kern w:val="0"/>
                <w:szCs w:val="21"/>
              </w:rPr>
              <w:lastRenderedPageBreak/>
              <w:t>4</w:t>
            </w:r>
          </w:p>
        </w:tc>
        <w:tc>
          <w:tcPr>
            <w:tcW w:w="627"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jc w:val="left"/>
              <w:rPr>
                <w:rFonts w:ascii="宋体" w:hAnsi="宋体" w:cs="宋体"/>
                <w:color w:val="000000"/>
                <w:szCs w:val="21"/>
              </w:rPr>
            </w:pPr>
            <w:r>
              <w:rPr>
                <w:rFonts w:ascii="宋体" w:hAnsi="宋体" w:hint="eastAsia"/>
                <w:szCs w:val="21"/>
              </w:rPr>
              <w:t>图书条码</w:t>
            </w:r>
          </w:p>
        </w:tc>
        <w:tc>
          <w:tcPr>
            <w:tcW w:w="3159"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jc w:val="left"/>
              <w:rPr>
                <w:rFonts w:ascii="宋体" w:hAnsi="宋体" w:cs="宋体"/>
                <w:color w:val="000000"/>
                <w:szCs w:val="21"/>
              </w:rPr>
            </w:pPr>
            <w:r>
              <w:rPr>
                <w:rFonts w:ascii="宋体" w:hAnsi="宋体" w:cs="宋体" w:hint="eastAsia"/>
                <w:color w:val="000000"/>
                <w:szCs w:val="21"/>
              </w:rPr>
              <w:t>按要求定制</w:t>
            </w:r>
          </w:p>
        </w:tc>
        <w:tc>
          <w:tcPr>
            <w:tcW w:w="653"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rFonts w:ascii="宋体" w:hAnsi="宋体" w:cs="宋体"/>
                <w:color w:val="000000"/>
                <w:szCs w:val="21"/>
              </w:rPr>
            </w:pPr>
            <w:r>
              <w:rPr>
                <w:rFonts w:ascii="宋体" w:hAnsi="宋体" w:cs="宋体" w:hint="eastAsia"/>
                <w:color w:val="000000"/>
                <w:kern w:val="0"/>
                <w:szCs w:val="21"/>
              </w:rPr>
              <w:t>5000</w:t>
            </w:r>
          </w:p>
        </w:tc>
        <w:tc>
          <w:tcPr>
            <w:tcW w:w="425"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rFonts w:ascii="宋体" w:hAnsi="宋体" w:cs="宋体"/>
                <w:color w:val="000000"/>
                <w:szCs w:val="21"/>
              </w:rPr>
            </w:pPr>
            <w:r>
              <w:rPr>
                <w:rFonts w:ascii="宋体" w:hAnsi="宋体" w:cs="宋体" w:hint="eastAsia"/>
                <w:color w:val="000000"/>
                <w:szCs w:val="21"/>
              </w:rPr>
              <w:t>对</w:t>
            </w:r>
          </w:p>
        </w:tc>
        <w:tc>
          <w:tcPr>
            <w:tcW w:w="2977"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rFonts w:ascii="宋体" w:hAnsi="宋体" w:cs="宋体"/>
                <w:color w:val="000000"/>
                <w:szCs w:val="21"/>
              </w:rPr>
            </w:pPr>
            <w:r>
              <w:rPr>
                <w:rFonts w:ascii="宋体" w:hAnsi="宋体" w:cs="宋体" w:hint="eastAsia"/>
                <w:noProof/>
                <w:color w:val="000000"/>
                <w:szCs w:val="21"/>
              </w:rPr>
              <w:drawing>
                <wp:inline distT="0" distB="0" distL="0" distR="0">
                  <wp:extent cx="1619250" cy="790575"/>
                  <wp:effectExtent l="19050" t="0" r="0" b="0"/>
                  <wp:docPr id="2" name="图片 3"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01"/>
                          <pic:cNvPicPr>
                            <a:picLocks noChangeAspect="1" noChangeArrowheads="1"/>
                          </pic:cNvPicPr>
                        </pic:nvPicPr>
                        <pic:blipFill>
                          <a:blip r:embed="rId8" cstate="print"/>
                          <a:srcRect/>
                          <a:stretch>
                            <a:fillRect/>
                          </a:stretch>
                        </pic:blipFill>
                        <pic:spPr bwMode="auto">
                          <a:xfrm>
                            <a:off x="0" y="0"/>
                            <a:ext cx="1619250" cy="790575"/>
                          </a:xfrm>
                          <a:prstGeom prst="rect">
                            <a:avLst/>
                          </a:prstGeom>
                          <a:noFill/>
                          <a:ln w="9525">
                            <a:noFill/>
                            <a:miter lim="800000"/>
                            <a:headEnd/>
                            <a:tailEnd/>
                          </a:ln>
                        </pic:spPr>
                      </pic:pic>
                    </a:graphicData>
                  </a:graphic>
                </wp:inline>
              </w:drawing>
            </w:r>
          </w:p>
        </w:tc>
        <w:tc>
          <w:tcPr>
            <w:tcW w:w="543"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jc w:val="center"/>
              <w:rPr>
                <w:rFonts w:ascii="宋体" w:hAnsi="宋体" w:cs="宋体"/>
                <w:color w:val="000000"/>
                <w:szCs w:val="21"/>
              </w:rPr>
            </w:pPr>
          </w:p>
        </w:tc>
      </w:tr>
      <w:tr w:rsidR="00215743" w:rsidTr="00D071FA">
        <w:trPr>
          <w:trHeight w:val="2164"/>
        </w:trPr>
        <w:tc>
          <w:tcPr>
            <w:tcW w:w="381"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rFonts w:ascii="宋体" w:hAnsi="宋体" w:cs="宋体"/>
                <w:color w:val="000000"/>
                <w:kern w:val="0"/>
                <w:szCs w:val="21"/>
              </w:rPr>
            </w:pPr>
            <w:r>
              <w:rPr>
                <w:rFonts w:ascii="宋体" w:hAnsi="宋体" w:cs="宋体" w:hint="eastAsia"/>
                <w:color w:val="000000"/>
                <w:kern w:val="0"/>
                <w:szCs w:val="21"/>
              </w:rPr>
              <w:t>5</w:t>
            </w:r>
          </w:p>
        </w:tc>
        <w:tc>
          <w:tcPr>
            <w:tcW w:w="627"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jc w:val="left"/>
              <w:rPr>
                <w:rFonts w:ascii="宋体" w:hAnsi="宋体"/>
                <w:szCs w:val="21"/>
              </w:rPr>
            </w:pPr>
            <w:r>
              <w:rPr>
                <w:rFonts w:ascii="宋体" w:hAnsi="宋体" w:hint="eastAsia"/>
                <w:szCs w:val="21"/>
              </w:rPr>
              <w:t>标签转换台</w:t>
            </w:r>
          </w:p>
        </w:tc>
        <w:tc>
          <w:tcPr>
            <w:tcW w:w="3159"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rPr>
                <w:rFonts w:ascii="宋体" w:hAnsi="宋体"/>
                <w:szCs w:val="21"/>
              </w:rPr>
            </w:pPr>
            <w:r>
              <w:rPr>
                <w:rFonts w:ascii="宋体" w:hAnsi="宋体" w:hint="eastAsia"/>
                <w:szCs w:val="21"/>
              </w:rPr>
              <w:t>一、技术参数</w:t>
            </w:r>
          </w:p>
          <w:p w:rsidR="00215743" w:rsidRDefault="00215743" w:rsidP="00D071FA">
            <w:pPr>
              <w:rPr>
                <w:rFonts w:ascii="宋体" w:hAnsi="宋体"/>
                <w:szCs w:val="21"/>
              </w:rPr>
            </w:pPr>
            <w:r>
              <w:rPr>
                <w:rFonts w:ascii="宋体" w:hAnsi="宋体" w:hint="eastAsia"/>
                <w:szCs w:val="21"/>
              </w:rPr>
              <w:t>1. 尺寸规格：≯380 长 X 350 宽 X130 高 mm</w:t>
            </w:r>
          </w:p>
          <w:p w:rsidR="00215743" w:rsidRDefault="00215743" w:rsidP="00D071FA">
            <w:pPr>
              <w:rPr>
                <w:rFonts w:ascii="宋体" w:hAnsi="宋体"/>
                <w:szCs w:val="21"/>
              </w:rPr>
            </w:pPr>
            <w:r>
              <w:rPr>
                <w:rFonts w:ascii="宋体" w:hAnsi="宋体" w:hint="eastAsia"/>
                <w:szCs w:val="21"/>
              </w:rPr>
              <w:t>2. 符合标准：ISO18000-6C；</w:t>
            </w:r>
          </w:p>
          <w:p w:rsidR="00215743" w:rsidRDefault="00215743" w:rsidP="00D071FA">
            <w:pPr>
              <w:rPr>
                <w:rFonts w:ascii="宋体" w:hAnsi="宋体"/>
                <w:szCs w:val="21"/>
              </w:rPr>
            </w:pPr>
            <w:r>
              <w:rPr>
                <w:rFonts w:ascii="宋体" w:hAnsi="宋体" w:hint="eastAsia"/>
                <w:szCs w:val="21"/>
              </w:rPr>
              <w:t>3. 7寸电容触摸屏</w:t>
            </w:r>
          </w:p>
          <w:p w:rsidR="00215743" w:rsidRDefault="00215743" w:rsidP="00D071FA">
            <w:pPr>
              <w:rPr>
                <w:rFonts w:ascii="宋体" w:hAnsi="宋体"/>
                <w:szCs w:val="21"/>
              </w:rPr>
            </w:pPr>
            <w:r>
              <w:rPr>
                <w:rFonts w:ascii="宋体" w:hAnsi="宋体" w:hint="eastAsia"/>
                <w:szCs w:val="21"/>
              </w:rPr>
              <w:t>4. 工作频段：920～925MHz；</w:t>
            </w:r>
          </w:p>
          <w:p w:rsidR="00215743" w:rsidRDefault="00215743" w:rsidP="00D071FA">
            <w:pPr>
              <w:rPr>
                <w:rFonts w:ascii="宋体" w:hAnsi="宋体"/>
                <w:szCs w:val="21"/>
              </w:rPr>
            </w:pPr>
            <w:r>
              <w:rPr>
                <w:rFonts w:ascii="宋体" w:hAnsi="宋体" w:hint="eastAsia"/>
                <w:szCs w:val="21"/>
              </w:rPr>
              <w:t>5. 阅读范围半径：150mm；</w:t>
            </w:r>
          </w:p>
          <w:p w:rsidR="00215743" w:rsidRDefault="00215743" w:rsidP="00D071FA">
            <w:pPr>
              <w:rPr>
                <w:rFonts w:ascii="宋体" w:hAnsi="宋体"/>
                <w:szCs w:val="21"/>
              </w:rPr>
            </w:pPr>
            <w:r>
              <w:rPr>
                <w:rFonts w:ascii="宋体" w:hAnsi="宋体" w:hint="eastAsia"/>
                <w:szCs w:val="21"/>
              </w:rPr>
              <w:t>6. 响应速度：≥20个标签/秒；</w:t>
            </w:r>
          </w:p>
          <w:p w:rsidR="00215743" w:rsidRDefault="00215743" w:rsidP="00D071FA">
            <w:pPr>
              <w:rPr>
                <w:rFonts w:ascii="宋体" w:hAnsi="宋体"/>
                <w:szCs w:val="21"/>
              </w:rPr>
            </w:pPr>
            <w:r>
              <w:rPr>
                <w:rFonts w:ascii="宋体" w:hAnsi="宋体" w:hint="eastAsia"/>
                <w:szCs w:val="21"/>
              </w:rPr>
              <w:t>7. 转换速度：≥800册/小时；</w:t>
            </w:r>
          </w:p>
          <w:p w:rsidR="00215743" w:rsidRDefault="00215743" w:rsidP="00D071FA">
            <w:pPr>
              <w:rPr>
                <w:rFonts w:ascii="宋体" w:hAnsi="宋体"/>
                <w:szCs w:val="21"/>
              </w:rPr>
            </w:pPr>
            <w:r>
              <w:rPr>
                <w:rFonts w:ascii="宋体" w:hAnsi="宋体" w:hint="eastAsia"/>
                <w:szCs w:val="21"/>
              </w:rPr>
              <w:t>8. 标签读写率：≥99%；</w:t>
            </w:r>
          </w:p>
          <w:p w:rsidR="00215743" w:rsidRDefault="00215743" w:rsidP="00D071FA">
            <w:pPr>
              <w:rPr>
                <w:rFonts w:ascii="宋体" w:hAnsi="宋体"/>
                <w:szCs w:val="21"/>
              </w:rPr>
            </w:pPr>
            <w:r>
              <w:rPr>
                <w:rFonts w:ascii="宋体" w:hAnsi="宋体" w:hint="eastAsia"/>
                <w:szCs w:val="21"/>
              </w:rPr>
              <w:t>9. 标签识别率：≥99.99%；</w:t>
            </w:r>
          </w:p>
          <w:p w:rsidR="00215743" w:rsidRDefault="00215743" w:rsidP="00D071FA">
            <w:pPr>
              <w:rPr>
                <w:rFonts w:ascii="宋体" w:hAnsi="宋体"/>
                <w:szCs w:val="21"/>
              </w:rPr>
            </w:pPr>
            <w:r>
              <w:rPr>
                <w:rFonts w:ascii="宋体" w:hAnsi="宋体" w:hint="eastAsia"/>
                <w:szCs w:val="21"/>
              </w:rPr>
              <w:t>10.工作温度：-20℃～+70℃；</w:t>
            </w:r>
          </w:p>
          <w:p w:rsidR="00215743" w:rsidRDefault="00215743" w:rsidP="00D071FA">
            <w:pPr>
              <w:rPr>
                <w:rFonts w:ascii="宋体" w:hAnsi="宋体"/>
                <w:szCs w:val="21"/>
              </w:rPr>
            </w:pPr>
            <w:r>
              <w:rPr>
                <w:rFonts w:ascii="宋体" w:hAnsi="宋体" w:hint="eastAsia"/>
                <w:szCs w:val="21"/>
              </w:rPr>
              <w:t>11.通讯接口：支持802.11b/g无线网络协议</w:t>
            </w:r>
          </w:p>
          <w:p w:rsidR="00215743" w:rsidRDefault="00215743" w:rsidP="00D071FA">
            <w:pPr>
              <w:rPr>
                <w:rFonts w:ascii="宋体" w:hAnsi="宋体"/>
                <w:szCs w:val="21"/>
              </w:rPr>
            </w:pPr>
            <w:r>
              <w:rPr>
                <w:rFonts w:ascii="宋体" w:hAnsi="宋体" w:hint="eastAsia"/>
                <w:szCs w:val="21"/>
              </w:rPr>
              <w:t>12.条码扫描：无线激光条码扫描器；</w:t>
            </w:r>
          </w:p>
          <w:p w:rsidR="00215743" w:rsidRDefault="00215743" w:rsidP="00D071FA">
            <w:pPr>
              <w:rPr>
                <w:rFonts w:ascii="宋体" w:hAnsi="宋体"/>
                <w:szCs w:val="21"/>
              </w:rPr>
            </w:pPr>
            <w:r>
              <w:rPr>
                <w:rFonts w:ascii="宋体" w:hAnsi="宋体" w:hint="eastAsia"/>
                <w:szCs w:val="21"/>
              </w:rPr>
              <w:t>13.电源电压：12V/3A</w:t>
            </w:r>
          </w:p>
          <w:p w:rsidR="00215743" w:rsidRDefault="00215743" w:rsidP="00D071FA">
            <w:pPr>
              <w:rPr>
                <w:rFonts w:ascii="宋体" w:hAnsi="宋体"/>
                <w:szCs w:val="21"/>
              </w:rPr>
            </w:pPr>
            <w:r>
              <w:rPr>
                <w:rFonts w:ascii="宋体" w:hAnsi="宋体" w:hint="eastAsia"/>
                <w:szCs w:val="21"/>
              </w:rPr>
              <w:t>二、产品功能：</w:t>
            </w:r>
          </w:p>
          <w:p w:rsidR="00215743" w:rsidRDefault="00215743" w:rsidP="00D071FA">
            <w:pPr>
              <w:rPr>
                <w:rFonts w:ascii="宋体" w:hAnsi="宋体"/>
                <w:szCs w:val="21"/>
              </w:rPr>
            </w:pPr>
            <w:r>
              <w:rPr>
                <w:rFonts w:ascii="宋体" w:hAnsi="宋体" w:hint="eastAsia"/>
                <w:szCs w:val="21"/>
              </w:rPr>
              <w:t>1.RFID读写器天线在未进行读写操作时处于常闭状态；</w:t>
            </w:r>
          </w:p>
          <w:p w:rsidR="00215743" w:rsidRDefault="00215743" w:rsidP="00D071FA">
            <w:pPr>
              <w:rPr>
                <w:rFonts w:ascii="宋体" w:hAnsi="宋体"/>
                <w:szCs w:val="21"/>
              </w:rPr>
            </w:pPr>
            <w:r>
              <w:rPr>
                <w:rFonts w:ascii="宋体" w:hAnsi="宋体" w:hint="eastAsia"/>
                <w:szCs w:val="21"/>
              </w:rPr>
              <w:t>2.RFID天线由标签软换系统软件提供功能选择动态激活启动工作；</w:t>
            </w:r>
          </w:p>
          <w:p w:rsidR="00215743" w:rsidRDefault="00215743" w:rsidP="00D071FA">
            <w:pPr>
              <w:rPr>
                <w:rFonts w:ascii="宋体" w:hAnsi="宋体"/>
                <w:szCs w:val="21"/>
              </w:rPr>
            </w:pPr>
            <w:r>
              <w:rPr>
                <w:rFonts w:ascii="宋体" w:hAnsi="宋体" w:hint="eastAsia"/>
                <w:szCs w:val="21"/>
              </w:rPr>
              <w:t>3.可对HF/UHF RFID标签非接触式地进行阅读，具备快速读取、编写、改写图书标签的能力；</w:t>
            </w:r>
          </w:p>
          <w:p w:rsidR="00215743" w:rsidRDefault="00215743" w:rsidP="00D071FA">
            <w:pPr>
              <w:rPr>
                <w:rFonts w:ascii="宋体" w:hAnsi="宋体"/>
                <w:szCs w:val="21"/>
              </w:rPr>
            </w:pPr>
            <w:r>
              <w:rPr>
                <w:rFonts w:ascii="宋体" w:hAnsi="宋体" w:hint="eastAsia"/>
                <w:szCs w:val="21"/>
              </w:rPr>
              <w:t>4.系统可自动识别条形码是否为本馆使用条码,RFID标签编写是否成功的声音和画面写入失败指示功能；</w:t>
            </w:r>
          </w:p>
          <w:p w:rsidR="00215743" w:rsidRDefault="00215743" w:rsidP="00D071FA">
            <w:pPr>
              <w:rPr>
                <w:rFonts w:ascii="宋体" w:hAnsi="宋体"/>
                <w:szCs w:val="21"/>
              </w:rPr>
            </w:pPr>
            <w:r>
              <w:rPr>
                <w:rFonts w:ascii="宋体" w:hAnsi="宋体" w:hint="eastAsia"/>
                <w:szCs w:val="21"/>
              </w:rPr>
              <w:t>5.标签转换站可根据剔旧清单在粘贴标签过程中提示剔旧，避免浪</w:t>
            </w:r>
            <w:r>
              <w:rPr>
                <w:rFonts w:ascii="宋体" w:hAnsi="宋体" w:hint="eastAsia"/>
                <w:szCs w:val="21"/>
              </w:rPr>
              <w:lastRenderedPageBreak/>
              <w:t>费；</w:t>
            </w:r>
          </w:p>
          <w:p w:rsidR="00215743" w:rsidRDefault="00215743" w:rsidP="00D071FA">
            <w:pPr>
              <w:rPr>
                <w:rFonts w:ascii="宋体" w:hAnsi="宋体"/>
                <w:szCs w:val="21"/>
              </w:rPr>
            </w:pPr>
            <w:r>
              <w:rPr>
                <w:rFonts w:ascii="宋体" w:hAnsi="宋体" w:hint="eastAsia"/>
                <w:szCs w:val="21"/>
              </w:rPr>
              <w:t>6.标签转换除改变配置，整个转换过程无需触摸屏幕或按鼠标或键盘来触发转换工作；</w:t>
            </w:r>
          </w:p>
          <w:p w:rsidR="00215743" w:rsidRDefault="00215743" w:rsidP="00D071FA">
            <w:pPr>
              <w:rPr>
                <w:rFonts w:ascii="宋体" w:hAnsi="宋体"/>
                <w:szCs w:val="21"/>
              </w:rPr>
            </w:pPr>
            <w:r>
              <w:rPr>
                <w:rFonts w:ascii="宋体" w:hAnsi="宋体" w:hint="eastAsia"/>
                <w:szCs w:val="21"/>
              </w:rPr>
              <w:t>7.系统可提供准确的工作统计，如操作数量、操作类型、成功与否的操作统计等；</w:t>
            </w:r>
          </w:p>
          <w:p w:rsidR="00215743" w:rsidRDefault="00215743" w:rsidP="00D071FA">
            <w:pPr>
              <w:rPr>
                <w:rFonts w:ascii="宋体" w:hAnsi="宋体"/>
                <w:szCs w:val="21"/>
              </w:rPr>
            </w:pPr>
            <w:r>
              <w:rPr>
                <w:rFonts w:ascii="宋体" w:hAnsi="宋体" w:hint="eastAsia"/>
                <w:szCs w:val="21"/>
              </w:rPr>
              <w:t>8.可单独进行标签转换工作，无需搭配电脑。亦可作为便携式自助借还书机使用。</w:t>
            </w:r>
          </w:p>
          <w:p w:rsidR="00215743" w:rsidRDefault="00215743" w:rsidP="00D071FA">
            <w:pPr>
              <w:rPr>
                <w:rFonts w:ascii="宋体" w:hAnsi="宋体"/>
                <w:szCs w:val="21"/>
              </w:rPr>
            </w:pPr>
            <w:r>
              <w:rPr>
                <w:rFonts w:ascii="宋体" w:hAnsi="宋体" w:hint="eastAsia"/>
                <w:szCs w:val="21"/>
              </w:rPr>
              <w:t>9.设备需提供国家认证的第三方检测机构安全辐射检测报告；（证明材料需提供原件）</w:t>
            </w:r>
            <w:r>
              <w:rPr>
                <w:rFonts w:ascii="宋体" w:hAnsi="宋体" w:cs="宋体" w:hint="eastAsia"/>
                <w:sz w:val="24"/>
              </w:rPr>
              <w:t>；</w:t>
            </w:r>
          </w:p>
        </w:tc>
        <w:tc>
          <w:tcPr>
            <w:tcW w:w="653"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rFonts w:ascii="宋体" w:hAnsi="宋体" w:cs="宋体"/>
                <w:color w:val="000000"/>
                <w:kern w:val="0"/>
                <w:szCs w:val="21"/>
              </w:rPr>
            </w:pPr>
            <w:r>
              <w:rPr>
                <w:rFonts w:ascii="宋体" w:hAnsi="宋体" w:cs="宋体" w:hint="eastAsia"/>
                <w:color w:val="000000"/>
                <w:kern w:val="0"/>
                <w:szCs w:val="21"/>
              </w:rPr>
              <w:lastRenderedPageBreak/>
              <w:t>1</w:t>
            </w:r>
          </w:p>
        </w:tc>
        <w:tc>
          <w:tcPr>
            <w:tcW w:w="425"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rFonts w:ascii="宋体" w:hAnsi="宋体" w:cs="宋体"/>
                <w:color w:val="000000"/>
                <w:szCs w:val="21"/>
              </w:rPr>
            </w:pPr>
            <w:r>
              <w:rPr>
                <w:rFonts w:ascii="宋体" w:hAnsi="宋体" w:cs="宋体" w:hint="eastAsia"/>
                <w:color w:val="000000"/>
                <w:szCs w:val="21"/>
              </w:rPr>
              <w:t>台</w:t>
            </w:r>
          </w:p>
        </w:tc>
        <w:tc>
          <w:tcPr>
            <w:tcW w:w="2977"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rFonts w:ascii="宋体" w:hAnsi="宋体" w:cs="宋体"/>
                <w:color w:val="000000"/>
                <w:szCs w:val="21"/>
              </w:rPr>
            </w:pPr>
            <w:r>
              <w:rPr>
                <w:noProof/>
                <w:szCs w:val="21"/>
              </w:rPr>
              <w:drawing>
                <wp:inline distT="0" distB="0" distL="0" distR="0">
                  <wp:extent cx="1838325" cy="1352550"/>
                  <wp:effectExtent l="19050" t="0" r="9525" b="0"/>
                  <wp:docPr id="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9"/>
                          <a:srcRect l="10355" t="24342" r="16676" b="9048"/>
                          <a:stretch>
                            <a:fillRect/>
                          </a:stretch>
                        </pic:blipFill>
                        <pic:spPr bwMode="auto">
                          <a:xfrm>
                            <a:off x="0" y="0"/>
                            <a:ext cx="1838325" cy="1352550"/>
                          </a:xfrm>
                          <a:prstGeom prst="rect">
                            <a:avLst/>
                          </a:prstGeom>
                          <a:noFill/>
                          <a:ln w="9525">
                            <a:noFill/>
                            <a:miter lim="800000"/>
                            <a:headEnd/>
                            <a:tailEnd/>
                          </a:ln>
                          <a:effectLst/>
                        </pic:spPr>
                      </pic:pic>
                    </a:graphicData>
                  </a:graphic>
                </wp:inline>
              </w:drawing>
            </w:r>
          </w:p>
        </w:tc>
        <w:tc>
          <w:tcPr>
            <w:tcW w:w="543"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jc w:val="center"/>
              <w:rPr>
                <w:rFonts w:ascii="宋体" w:hAnsi="宋体" w:cs="宋体"/>
                <w:color w:val="000000"/>
                <w:szCs w:val="21"/>
              </w:rPr>
            </w:pPr>
          </w:p>
        </w:tc>
      </w:tr>
      <w:tr w:rsidR="00215743" w:rsidTr="00D071FA">
        <w:trPr>
          <w:trHeight w:val="2164"/>
        </w:trPr>
        <w:tc>
          <w:tcPr>
            <w:tcW w:w="381"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rFonts w:ascii="宋体" w:hAnsi="宋体" w:cs="宋体"/>
                <w:color w:val="000000"/>
                <w:kern w:val="0"/>
                <w:szCs w:val="21"/>
              </w:rPr>
            </w:pPr>
            <w:r>
              <w:rPr>
                <w:rFonts w:ascii="宋体" w:hAnsi="宋体" w:cs="宋体" w:hint="eastAsia"/>
                <w:color w:val="000000"/>
                <w:kern w:val="0"/>
                <w:szCs w:val="21"/>
              </w:rPr>
              <w:lastRenderedPageBreak/>
              <w:t>6</w:t>
            </w:r>
          </w:p>
        </w:tc>
        <w:tc>
          <w:tcPr>
            <w:tcW w:w="627" w:type="dxa"/>
            <w:tcBorders>
              <w:top w:val="single" w:sz="4" w:space="0" w:color="000000"/>
              <w:left w:val="single" w:sz="4" w:space="0" w:color="000000"/>
              <w:bottom w:val="single" w:sz="4" w:space="0" w:color="000000"/>
              <w:right w:val="single" w:sz="4" w:space="0" w:color="000000"/>
            </w:tcBorders>
            <w:vAlign w:val="center"/>
          </w:tcPr>
          <w:p w:rsidR="00215743" w:rsidRPr="006042AD" w:rsidRDefault="00215743" w:rsidP="00D071FA">
            <w:pPr>
              <w:jc w:val="left"/>
              <w:rPr>
                <w:rFonts w:ascii="宋体" w:hAnsi="宋体"/>
                <w:szCs w:val="21"/>
              </w:rPr>
            </w:pPr>
            <w:r w:rsidRPr="006042AD">
              <w:rPr>
                <w:rFonts w:ascii="宋体" w:hAnsi="宋体" w:hint="eastAsia"/>
                <w:szCs w:val="21"/>
              </w:rPr>
              <w:t>自助借还书机</w:t>
            </w:r>
          </w:p>
        </w:tc>
        <w:tc>
          <w:tcPr>
            <w:tcW w:w="3159"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rPr>
                <w:rFonts w:ascii="宋体" w:hAnsi="宋体"/>
                <w:szCs w:val="21"/>
              </w:rPr>
            </w:pPr>
            <w:r>
              <w:rPr>
                <w:rFonts w:ascii="宋体" w:hAnsi="宋体" w:hint="eastAsia"/>
                <w:szCs w:val="21"/>
              </w:rPr>
              <w:t>技术参数：</w:t>
            </w:r>
          </w:p>
          <w:p w:rsidR="00215743" w:rsidRDefault="00215743" w:rsidP="00D071FA">
            <w:pPr>
              <w:rPr>
                <w:rFonts w:ascii="宋体" w:hAnsi="宋体"/>
                <w:szCs w:val="21"/>
              </w:rPr>
            </w:pPr>
            <w:r>
              <w:rPr>
                <w:rFonts w:ascii="宋体" w:hAnsi="宋体"/>
                <w:szCs w:val="21"/>
              </w:rPr>
              <w:t>1.显示设备：24英寸电容多点IPS触摸屏</w:t>
            </w:r>
          </w:p>
          <w:p w:rsidR="00215743" w:rsidRDefault="00215743" w:rsidP="00D071FA">
            <w:pPr>
              <w:rPr>
                <w:rFonts w:ascii="宋体" w:hAnsi="宋体"/>
                <w:szCs w:val="21"/>
              </w:rPr>
            </w:pPr>
            <w:r>
              <w:rPr>
                <w:rFonts w:ascii="宋体" w:hAnsi="宋体"/>
                <w:szCs w:val="21"/>
              </w:rPr>
              <w:t>2.符合标准：ISO 18000-6C EPC C1 G2</w:t>
            </w:r>
          </w:p>
          <w:p w:rsidR="00215743" w:rsidRDefault="00215743" w:rsidP="00D071FA">
            <w:pPr>
              <w:rPr>
                <w:rFonts w:ascii="宋体" w:hAnsi="宋体"/>
                <w:szCs w:val="21"/>
              </w:rPr>
            </w:pPr>
            <w:r>
              <w:rPr>
                <w:rFonts w:ascii="宋体" w:hAnsi="宋体"/>
                <w:szCs w:val="21"/>
              </w:rPr>
              <w:t>ISO15693</w:t>
            </w:r>
          </w:p>
          <w:p w:rsidR="00215743" w:rsidRDefault="00215743" w:rsidP="00D071FA">
            <w:pPr>
              <w:rPr>
                <w:rFonts w:ascii="宋体" w:hAnsi="宋体"/>
                <w:szCs w:val="21"/>
              </w:rPr>
            </w:pPr>
            <w:r>
              <w:rPr>
                <w:rFonts w:ascii="宋体" w:hAnsi="宋体"/>
                <w:szCs w:val="21"/>
              </w:rPr>
              <w:t>3.工作频段：920～925MHz / 13.56MHz</w:t>
            </w:r>
          </w:p>
          <w:p w:rsidR="00215743" w:rsidRDefault="00215743" w:rsidP="00D071FA">
            <w:pPr>
              <w:rPr>
                <w:rFonts w:ascii="宋体" w:hAnsi="宋体"/>
                <w:szCs w:val="21"/>
              </w:rPr>
            </w:pPr>
            <w:r>
              <w:rPr>
                <w:rFonts w:ascii="宋体" w:hAnsi="宋体"/>
                <w:szCs w:val="21"/>
              </w:rPr>
              <w:t>4.阅读范围半径：≤250mm</w:t>
            </w:r>
          </w:p>
          <w:p w:rsidR="00215743" w:rsidRDefault="00215743" w:rsidP="00D071FA">
            <w:pPr>
              <w:rPr>
                <w:rFonts w:ascii="宋体" w:hAnsi="宋体"/>
                <w:szCs w:val="21"/>
              </w:rPr>
            </w:pPr>
            <w:r>
              <w:rPr>
                <w:noProof/>
                <w:szCs w:val="21"/>
              </w:rPr>
              <w:drawing>
                <wp:anchor distT="0" distB="0" distL="114300" distR="114300" simplePos="0" relativeHeight="251660288" behindDoc="0" locked="0" layoutInCell="1" allowOverlap="1">
                  <wp:simplePos x="0" y="0"/>
                  <wp:positionH relativeFrom="column">
                    <wp:posOffset>2721610</wp:posOffset>
                  </wp:positionH>
                  <wp:positionV relativeFrom="paragraph">
                    <wp:posOffset>115570</wp:posOffset>
                  </wp:positionV>
                  <wp:extent cx="1752600" cy="2817495"/>
                  <wp:effectExtent l="19050" t="0" r="0" b="0"/>
                  <wp:wrapNone/>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0"/>
                          <a:srcRect/>
                          <a:stretch>
                            <a:fillRect/>
                          </a:stretch>
                        </pic:blipFill>
                        <pic:spPr bwMode="auto">
                          <a:xfrm>
                            <a:off x="0" y="0"/>
                            <a:ext cx="1752600" cy="2817495"/>
                          </a:xfrm>
                          <a:prstGeom prst="rect">
                            <a:avLst/>
                          </a:prstGeom>
                          <a:noFill/>
                          <a:ln w="9525">
                            <a:noFill/>
                            <a:miter lim="800000"/>
                            <a:headEnd/>
                            <a:tailEnd/>
                          </a:ln>
                        </pic:spPr>
                      </pic:pic>
                    </a:graphicData>
                  </a:graphic>
                </wp:anchor>
              </w:drawing>
            </w:r>
            <w:r>
              <w:rPr>
                <w:rFonts w:ascii="宋体" w:hAnsi="宋体"/>
                <w:szCs w:val="21"/>
              </w:rPr>
              <w:t>5.响应速度：≥25个标签/秒（双频混读）</w:t>
            </w:r>
          </w:p>
          <w:p w:rsidR="00215743" w:rsidRDefault="00215743" w:rsidP="00D071FA">
            <w:pPr>
              <w:rPr>
                <w:rFonts w:ascii="宋体" w:hAnsi="宋体"/>
                <w:szCs w:val="21"/>
              </w:rPr>
            </w:pPr>
            <w:r>
              <w:rPr>
                <w:rFonts w:ascii="宋体" w:hAnsi="宋体"/>
                <w:szCs w:val="21"/>
              </w:rPr>
              <w:t>6.灯光提示：LED双色提示（绿色&amp;红色）</w:t>
            </w:r>
          </w:p>
          <w:p w:rsidR="00215743" w:rsidRDefault="00215743" w:rsidP="00D071FA">
            <w:pPr>
              <w:rPr>
                <w:rFonts w:ascii="宋体" w:hAnsi="宋体"/>
                <w:szCs w:val="21"/>
              </w:rPr>
            </w:pPr>
            <w:r>
              <w:rPr>
                <w:rFonts w:ascii="宋体" w:hAnsi="宋体"/>
                <w:szCs w:val="21"/>
              </w:rPr>
              <w:t>7.身份识别：支持ISO14443A/B 15693;</w:t>
            </w:r>
          </w:p>
          <w:p w:rsidR="00215743" w:rsidRDefault="00215743" w:rsidP="00D071FA">
            <w:pPr>
              <w:rPr>
                <w:rFonts w:ascii="宋体" w:hAnsi="宋体"/>
                <w:szCs w:val="21"/>
              </w:rPr>
            </w:pPr>
            <w:r>
              <w:rPr>
                <w:rFonts w:ascii="宋体" w:hAnsi="宋体" w:hint="eastAsia"/>
                <w:szCs w:val="21"/>
              </w:rPr>
              <w:t>条形码；指纹</w:t>
            </w:r>
          </w:p>
          <w:p w:rsidR="00215743" w:rsidRDefault="00215743" w:rsidP="00D071FA">
            <w:pPr>
              <w:rPr>
                <w:rFonts w:ascii="宋体" w:hAnsi="宋体"/>
                <w:szCs w:val="21"/>
              </w:rPr>
            </w:pPr>
            <w:r>
              <w:rPr>
                <w:rFonts w:ascii="宋体" w:hAnsi="宋体"/>
                <w:szCs w:val="21"/>
              </w:rPr>
              <w:t>8.通讯接口：USB,Rj45 100M自适应网口,</w:t>
            </w:r>
          </w:p>
          <w:p w:rsidR="00215743" w:rsidRDefault="00215743" w:rsidP="00D071FA">
            <w:pPr>
              <w:rPr>
                <w:rFonts w:ascii="宋体" w:hAnsi="宋体"/>
                <w:szCs w:val="21"/>
              </w:rPr>
            </w:pPr>
            <w:r>
              <w:rPr>
                <w:rFonts w:ascii="宋体" w:hAnsi="宋体" w:hint="eastAsia"/>
                <w:szCs w:val="21"/>
              </w:rPr>
              <w:t>支持</w:t>
            </w:r>
            <w:r>
              <w:rPr>
                <w:rFonts w:ascii="宋体" w:hAnsi="宋体"/>
                <w:szCs w:val="21"/>
              </w:rPr>
              <w:t>802.11b/g网络协议</w:t>
            </w:r>
          </w:p>
          <w:p w:rsidR="00215743" w:rsidRDefault="00215743" w:rsidP="00D071FA">
            <w:pPr>
              <w:rPr>
                <w:rFonts w:ascii="宋体" w:hAnsi="宋体"/>
                <w:szCs w:val="21"/>
              </w:rPr>
            </w:pPr>
            <w:r>
              <w:rPr>
                <w:rFonts w:ascii="宋体" w:hAnsi="宋体"/>
                <w:szCs w:val="21"/>
              </w:rPr>
              <w:t>9.外观规格：900 X 800 X 1800</w:t>
            </w:r>
          </w:p>
          <w:p w:rsidR="00215743" w:rsidRDefault="00215743" w:rsidP="00D071FA">
            <w:pPr>
              <w:rPr>
                <w:rFonts w:ascii="宋体" w:hAnsi="宋体"/>
                <w:szCs w:val="21"/>
              </w:rPr>
            </w:pPr>
            <w:r>
              <w:rPr>
                <w:rFonts w:ascii="宋体" w:hAnsi="宋体"/>
                <w:szCs w:val="21"/>
              </w:rPr>
              <w:t>10.重量：60Kg</w:t>
            </w:r>
          </w:p>
          <w:p w:rsidR="00215743" w:rsidRDefault="00215743" w:rsidP="00D071FA">
            <w:pPr>
              <w:rPr>
                <w:rFonts w:ascii="宋体" w:hAnsi="宋体"/>
                <w:szCs w:val="21"/>
              </w:rPr>
            </w:pPr>
            <w:r>
              <w:rPr>
                <w:rFonts w:ascii="宋体" w:hAnsi="宋体"/>
                <w:szCs w:val="21"/>
              </w:rPr>
              <w:t>11.移动：采用福马轮（可固定）</w:t>
            </w:r>
          </w:p>
          <w:p w:rsidR="00215743" w:rsidRDefault="00215743" w:rsidP="00D071FA">
            <w:pPr>
              <w:rPr>
                <w:rFonts w:ascii="宋体" w:hAnsi="宋体"/>
                <w:szCs w:val="21"/>
              </w:rPr>
            </w:pPr>
            <w:r>
              <w:rPr>
                <w:rFonts w:ascii="宋体" w:hAnsi="宋体"/>
                <w:szCs w:val="21"/>
              </w:rPr>
              <w:t>12.电源：AC220V</w:t>
            </w:r>
          </w:p>
          <w:p w:rsidR="00215743" w:rsidRDefault="00215743" w:rsidP="00D071FA">
            <w:pPr>
              <w:rPr>
                <w:rFonts w:ascii="宋体" w:hAnsi="宋体"/>
                <w:szCs w:val="21"/>
              </w:rPr>
            </w:pPr>
            <w:r>
              <w:rPr>
                <w:rFonts w:ascii="宋体" w:hAnsi="宋体" w:hint="eastAsia"/>
                <w:szCs w:val="21"/>
              </w:rPr>
              <w:t>功能描述：</w:t>
            </w:r>
          </w:p>
          <w:p w:rsidR="00215743" w:rsidRDefault="00215743" w:rsidP="00D071FA">
            <w:pPr>
              <w:rPr>
                <w:rFonts w:ascii="宋体" w:hAnsi="宋体"/>
                <w:szCs w:val="21"/>
              </w:rPr>
            </w:pPr>
            <w:r>
              <w:rPr>
                <w:rFonts w:ascii="宋体" w:hAnsi="宋体"/>
                <w:szCs w:val="21"/>
              </w:rPr>
              <w:t>1.系统通过SIP2接口与图书馆文献管理系统实现无缝联接；</w:t>
            </w:r>
          </w:p>
          <w:p w:rsidR="00215743" w:rsidRDefault="00215743" w:rsidP="00D071FA">
            <w:pPr>
              <w:rPr>
                <w:rFonts w:ascii="宋体" w:hAnsi="宋体"/>
                <w:szCs w:val="21"/>
              </w:rPr>
            </w:pPr>
            <w:r>
              <w:rPr>
                <w:rFonts w:ascii="宋体" w:hAnsi="宋体"/>
                <w:szCs w:val="21"/>
              </w:rPr>
              <w:t>2.系统支持校园一卡通、二代身份证、IC卡、条形码、指纹。支持读者密码修改，根据需求可开启或关闭密码输入功能；</w:t>
            </w:r>
          </w:p>
          <w:p w:rsidR="00215743" w:rsidRDefault="00215743" w:rsidP="00D071FA">
            <w:pPr>
              <w:rPr>
                <w:rFonts w:ascii="宋体" w:hAnsi="宋体"/>
                <w:szCs w:val="21"/>
              </w:rPr>
            </w:pPr>
            <w:r>
              <w:rPr>
                <w:rFonts w:ascii="宋体" w:hAnsi="宋体"/>
                <w:szCs w:val="21"/>
              </w:rPr>
              <w:t>3.系统支持简体中文、英文两种语</w:t>
            </w:r>
            <w:r>
              <w:rPr>
                <w:rFonts w:ascii="宋体" w:hAnsi="宋体"/>
                <w:szCs w:val="21"/>
              </w:rPr>
              <w:lastRenderedPageBreak/>
              <w:t>言（可扩展）；</w:t>
            </w:r>
          </w:p>
          <w:p w:rsidR="00215743" w:rsidRDefault="00215743" w:rsidP="00D071FA">
            <w:pPr>
              <w:rPr>
                <w:rFonts w:ascii="宋体" w:hAnsi="宋体"/>
                <w:szCs w:val="21"/>
              </w:rPr>
            </w:pPr>
            <w:r>
              <w:rPr>
                <w:rFonts w:ascii="宋体" w:hAnsi="宋体"/>
                <w:szCs w:val="21"/>
              </w:rPr>
              <w:t>4.系统提供图书借还、续借、查询和预约等功能，系统可以被设定为仅有借书或仅有还书功能；</w:t>
            </w:r>
          </w:p>
          <w:p w:rsidR="00215743" w:rsidRDefault="00215743" w:rsidP="00D071FA">
            <w:pPr>
              <w:rPr>
                <w:rFonts w:ascii="宋体" w:hAnsi="宋体"/>
                <w:szCs w:val="21"/>
              </w:rPr>
            </w:pPr>
            <w:r>
              <w:rPr>
                <w:rFonts w:ascii="宋体" w:hAnsi="宋体"/>
                <w:szCs w:val="21"/>
              </w:rPr>
              <w:t>5.在读者借还图书操作时，可任意摆放在指定区域内，无书脊朝下操作限制，可一次性读取1-8册图书。无须设置1.5米</w:t>
            </w:r>
            <w:r>
              <w:rPr>
                <w:rFonts w:ascii="宋体" w:hAnsi="宋体" w:hint="eastAsia"/>
                <w:szCs w:val="21"/>
              </w:rPr>
              <w:t>限制线，保证不出现误读现象，有效杜绝超高频常见弊病；</w:t>
            </w:r>
          </w:p>
          <w:p w:rsidR="00215743" w:rsidRDefault="00215743" w:rsidP="00D071FA">
            <w:pPr>
              <w:rPr>
                <w:rFonts w:ascii="宋体" w:hAnsi="宋体"/>
                <w:szCs w:val="21"/>
              </w:rPr>
            </w:pPr>
            <w:r>
              <w:rPr>
                <w:rFonts w:ascii="宋体" w:hAnsi="宋体"/>
                <w:szCs w:val="21"/>
              </w:rPr>
              <w:t>6.对于读者的误操作时，配有声音、文字、图像和双色灯光提示功能；</w:t>
            </w:r>
          </w:p>
          <w:p w:rsidR="00215743" w:rsidRDefault="00215743" w:rsidP="00D071FA">
            <w:pPr>
              <w:rPr>
                <w:rFonts w:ascii="宋体" w:hAnsi="宋体"/>
                <w:szCs w:val="21"/>
              </w:rPr>
            </w:pPr>
            <w:r>
              <w:rPr>
                <w:rFonts w:ascii="宋体" w:hAnsi="宋体"/>
                <w:szCs w:val="21"/>
              </w:rPr>
              <w:t>7.具备防止读者在自助借还过程中抽换书籍或一书登录多书借出和功能；</w:t>
            </w:r>
          </w:p>
          <w:p w:rsidR="00215743" w:rsidRDefault="00215743" w:rsidP="00D071FA">
            <w:pPr>
              <w:rPr>
                <w:rFonts w:ascii="宋体" w:hAnsi="宋体"/>
                <w:szCs w:val="21"/>
              </w:rPr>
            </w:pPr>
            <w:r>
              <w:rPr>
                <w:rFonts w:ascii="宋体" w:hAnsi="宋体"/>
                <w:szCs w:val="21"/>
              </w:rPr>
              <w:t>8.配置凭证打印机，操作完成自动打印凭条。打印内容可根据需求显示（读者、书名、归还日期等）</w:t>
            </w:r>
          </w:p>
          <w:p w:rsidR="00215743" w:rsidRDefault="00215743" w:rsidP="00D071FA">
            <w:pPr>
              <w:rPr>
                <w:rFonts w:ascii="宋体" w:hAnsi="宋体"/>
                <w:szCs w:val="21"/>
              </w:rPr>
            </w:pPr>
            <w:r>
              <w:rPr>
                <w:rFonts w:ascii="宋体" w:hAnsi="宋体"/>
                <w:szCs w:val="21"/>
              </w:rPr>
              <w:t>9.设备拥有远程诊断、监控功能，管理员可以远程登录自助设备进行管理；</w:t>
            </w:r>
          </w:p>
          <w:p w:rsidR="00215743" w:rsidRDefault="00215743" w:rsidP="00D071FA">
            <w:pPr>
              <w:rPr>
                <w:rFonts w:ascii="宋体" w:hAnsi="宋体"/>
                <w:szCs w:val="21"/>
              </w:rPr>
            </w:pPr>
            <w:r>
              <w:rPr>
                <w:rFonts w:ascii="宋体" w:hAnsi="宋体"/>
                <w:szCs w:val="21"/>
              </w:rPr>
              <w:t>10.系统启动时可进行硬件设备状态跟踪与自检，具备定时开关机功能；</w:t>
            </w:r>
          </w:p>
          <w:p w:rsidR="00215743" w:rsidRDefault="00215743" w:rsidP="00D071FA">
            <w:pPr>
              <w:rPr>
                <w:rFonts w:ascii="宋体" w:hAnsi="宋体"/>
                <w:szCs w:val="21"/>
              </w:rPr>
            </w:pPr>
            <w:r>
              <w:rPr>
                <w:rFonts w:ascii="宋体" w:hAnsi="宋体"/>
                <w:szCs w:val="21"/>
              </w:rPr>
              <w:t>11.系统提供离线和在线工作模式,在断网的情况下可转为离线模式，系统可正常工作。在网络恢复后,系统自动连接服务</w:t>
            </w:r>
            <w:r>
              <w:rPr>
                <w:rFonts w:ascii="宋体" w:hAnsi="宋体" w:hint="eastAsia"/>
                <w:szCs w:val="21"/>
              </w:rPr>
              <w:t>器</w:t>
            </w:r>
            <w:r>
              <w:rPr>
                <w:rFonts w:ascii="宋体" w:hAnsi="宋体"/>
                <w:szCs w:val="21"/>
              </w:rPr>
              <w:t>,并同步离线借还数据恢复在线服务；</w:t>
            </w:r>
          </w:p>
          <w:p w:rsidR="00215743" w:rsidRDefault="00215743" w:rsidP="00D071FA">
            <w:pPr>
              <w:rPr>
                <w:rFonts w:ascii="宋体" w:hAnsi="宋体"/>
                <w:szCs w:val="21"/>
              </w:rPr>
            </w:pPr>
            <w:r>
              <w:rPr>
                <w:rFonts w:ascii="宋体" w:hAnsi="宋体"/>
                <w:szCs w:val="21"/>
              </w:rPr>
              <w:t>12.设备为模块化设计，可单独更换部件，具有抗攻击和快速恢复能力。在空闲时，可提供自动播放使用帮助视频或其</w:t>
            </w:r>
            <w:r>
              <w:rPr>
                <w:rFonts w:ascii="宋体" w:hAnsi="宋体" w:hint="eastAsia"/>
                <w:szCs w:val="21"/>
              </w:rPr>
              <w:t>他内容；</w:t>
            </w:r>
          </w:p>
          <w:p w:rsidR="00215743" w:rsidRDefault="00215743" w:rsidP="00D071FA">
            <w:pPr>
              <w:rPr>
                <w:rFonts w:ascii="宋体" w:hAnsi="宋体"/>
                <w:szCs w:val="21"/>
              </w:rPr>
            </w:pPr>
            <w:r>
              <w:rPr>
                <w:rFonts w:ascii="宋体" w:hAnsi="宋体"/>
                <w:szCs w:val="21"/>
              </w:rPr>
              <w:t>13.设备故障可主动上报服务中心，快速排除故障，故障恢复后系统可自动恢复运行。</w:t>
            </w:r>
          </w:p>
          <w:p w:rsidR="00215743" w:rsidRDefault="00215743" w:rsidP="00D071FA">
            <w:pPr>
              <w:rPr>
                <w:rFonts w:ascii="宋体" w:hAnsi="宋体"/>
                <w:szCs w:val="21"/>
              </w:rPr>
            </w:pPr>
            <w:r>
              <w:rPr>
                <w:rFonts w:ascii="宋体" w:hAnsi="宋体" w:hint="eastAsia"/>
                <w:szCs w:val="21"/>
              </w:rPr>
              <w:t>14.设备需提供国家认证的第三方检测机构安全辐射检测报告；（证明材料需提供原件）</w:t>
            </w:r>
            <w:r>
              <w:rPr>
                <w:rFonts w:ascii="宋体" w:hAnsi="宋体" w:cs="宋体" w:hint="eastAsia"/>
                <w:sz w:val="24"/>
              </w:rPr>
              <w:t>；</w:t>
            </w:r>
          </w:p>
        </w:tc>
        <w:tc>
          <w:tcPr>
            <w:tcW w:w="653"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rFonts w:ascii="宋体" w:hAnsi="宋体" w:cs="宋体"/>
                <w:color w:val="000000"/>
                <w:kern w:val="0"/>
                <w:szCs w:val="21"/>
              </w:rPr>
            </w:pPr>
            <w:r>
              <w:rPr>
                <w:rFonts w:ascii="宋体" w:hAnsi="宋体" w:cs="宋体" w:hint="eastAsia"/>
                <w:color w:val="000000"/>
                <w:kern w:val="0"/>
                <w:szCs w:val="21"/>
              </w:rPr>
              <w:lastRenderedPageBreak/>
              <w:t>1</w:t>
            </w:r>
          </w:p>
        </w:tc>
        <w:tc>
          <w:tcPr>
            <w:tcW w:w="425"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rFonts w:ascii="宋体" w:hAnsi="宋体" w:cs="宋体"/>
                <w:color w:val="000000"/>
                <w:szCs w:val="21"/>
              </w:rPr>
            </w:pPr>
            <w:r>
              <w:rPr>
                <w:rFonts w:ascii="宋体" w:hAnsi="宋体" w:cs="宋体" w:hint="eastAsia"/>
                <w:color w:val="000000"/>
                <w:szCs w:val="21"/>
              </w:rPr>
              <w:t>台</w:t>
            </w:r>
          </w:p>
        </w:tc>
        <w:tc>
          <w:tcPr>
            <w:tcW w:w="2977"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szCs w:val="21"/>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jc w:val="center"/>
              <w:rPr>
                <w:rFonts w:ascii="宋体" w:hAnsi="宋体" w:cs="宋体"/>
                <w:color w:val="000000"/>
                <w:szCs w:val="21"/>
              </w:rPr>
            </w:pPr>
          </w:p>
        </w:tc>
      </w:tr>
      <w:tr w:rsidR="00215743" w:rsidTr="00D071FA">
        <w:trPr>
          <w:trHeight w:val="1251"/>
        </w:trPr>
        <w:tc>
          <w:tcPr>
            <w:tcW w:w="381"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rFonts w:ascii="宋体" w:hAnsi="宋体" w:cs="宋体"/>
                <w:color w:val="000000"/>
                <w:kern w:val="0"/>
                <w:szCs w:val="21"/>
              </w:rPr>
            </w:pPr>
            <w:r>
              <w:rPr>
                <w:rFonts w:ascii="宋体" w:hAnsi="宋体" w:cs="宋体" w:hint="eastAsia"/>
                <w:color w:val="000000"/>
                <w:kern w:val="0"/>
                <w:szCs w:val="21"/>
              </w:rPr>
              <w:lastRenderedPageBreak/>
              <w:t>7</w:t>
            </w:r>
          </w:p>
        </w:tc>
        <w:tc>
          <w:tcPr>
            <w:tcW w:w="627" w:type="dxa"/>
            <w:tcBorders>
              <w:top w:val="single" w:sz="4" w:space="0" w:color="000000"/>
              <w:left w:val="single" w:sz="4" w:space="0" w:color="000000"/>
              <w:bottom w:val="single" w:sz="4" w:space="0" w:color="000000"/>
              <w:right w:val="single" w:sz="4" w:space="0" w:color="000000"/>
            </w:tcBorders>
            <w:vAlign w:val="center"/>
          </w:tcPr>
          <w:p w:rsidR="00215743" w:rsidRPr="006042AD" w:rsidRDefault="00215743" w:rsidP="00D071FA">
            <w:pPr>
              <w:jc w:val="left"/>
              <w:rPr>
                <w:rFonts w:ascii="宋体" w:hAnsi="宋体"/>
                <w:szCs w:val="21"/>
              </w:rPr>
            </w:pPr>
            <w:r w:rsidRPr="006042AD">
              <w:rPr>
                <w:rFonts w:ascii="宋体" w:hAnsi="宋体" w:hint="eastAsia"/>
                <w:szCs w:val="21"/>
              </w:rPr>
              <w:t>安全门禁系统</w:t>
            </w:r>
          </w:p>
        </w:tc>
        <w:tc>
          <w:tcPr>
            <w:tcW w:w="3159"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rPr>
                <w:rFonts w:ascii="宋体" w:hAnsi="宋体"/>
                <w:szCs w:val="21"/>
              </w:rPr>
            </w:pPr>
            <w:r>
              <w:rPr>
                <w:rFonts w:ascii="宋体" w:hAnsi="宋体" w:hint="eastAsia"/>
                <w:szCs w:val="21"/>
              </w:rPr>
              <w:t>技术规格：</w:t>
            </w:r>
          </w:p>
          <w:p w:rsidR="00215743" w:rsidRDefault="00215743" w:rsidP="00D071FA">
            <w:pPr>
              <w:rPr>
                <w:rFonts w:ascii="宋体" w:hAnsi="宋体"/>
                <w:szCs w:val="21"/>
              </w:rPr>
            </w:pPr>
            <w:r>
              <w:rPr>
                <w:rFonts w:ascii="宋体" w:hAnsi="宋体"/>
                <w:szCs w:val="21"/>
              </w:rPr>
              <w:t>1.符合标准：</w:t>
            </w:r>
          </w:p>
          <w:p w:rsidR="00215743" w:rsidRDefault="00215743" w:rsidP="00D071FA">
            <w:pPr>
              <w:rPr>
                <w:rFonts w:ascii="宋体" w:hAnsi="宋体"/>
                <w:szCs w:val="21"/>
              </w:rPr>
            </w:pPr>
            <w:r>
              <w:rPr>
                <w:rFonts w:ascii="宋体" w:hAnsi="宋体"/>
                <w:szCs w:val="21"/>
              </w:rPr>
              <w:t>ISO/IEC 18000-6C，EPC-C0,C1,C2,G2</w:t>
            </w:r>
          </w:p>
          <w:p w:rsidR="00215743" w:rsidRDefault="00215743" w:rsidP="00D071FA">
            <w:pPr>
              <w:rPr>
                <w:rFonts w:ascii="宋体" w:hAnsi="宋体"/>
                <w:szCs w:val="21"/>
              </w:rPr>
            </w:pPr>
            <w:r>
              <w:rPr>
                <w:rFonts w:ascii="宋体" w:hAnsi="宋体"/>
                <w:szCs w:val="21"/>
              </w:rPr>
              <w:t>2.工作频段：920～925MHz</w:t>
            </w:r>
          </w:p>
          <w:p w:rsidR="00215743" w:rsidRDefault="00215743" w:rsidP="00D071FA">
            <w:pPr>
              <w:rPr>
                <w:rFonts w:ascii="宋体" w:hAnsi="宋体"/>
                <w:szCs w:val="21"/>
              </w:rPr>
            </w:pPr>
            <w:r>
              <w:rPr>
                <w:rFonts w:ascii="宋体" w:hAnsi="宋体"/>
                <w:szCs w:val="21"/>
              </w:rPr>
              <w:t>3.射频信号有效范围：</w:t>
            </w:r>
          </w:p>
          <w:p w:rsidR="00215743" w:rsidRDefault="00215743" w:rsidP="00D071FA">
            <w:pPr>
              <w:rPr>
                <w:rFonts w:ascii="宋体" w:hAnsi="宋体"/>
                <w:szCs w:val="21"/>
              </w:rPr>
            </w:pPr>
            <w:r>
              <w:rPr>
                <w:rFonts w:ascii="宋体" w:hAnsi="宋体" w:hint="eastAsia"/>
                <w:szCs w:val="21"/>
              </w:rPr>
              <w:t>≥</w:t>
            </w:r>
            <w:r>
              <w:rPr>
                <w:rFonts w:ascii="宋体" w:hAnsi="宋体"/>
                <w:szCs w:val="21"/>
              </w:rPr>
              <w:t>750mm 且 ≤ 1200mm （可调节）</w:t>
            </w:r>
          </w:p>
          <w:p w:rsidR="00215743" w:rsidRDefault="00215743" w:rsidP="00D071FA">
            <w:pPr>
              <w:rPr>
                <w:rFonts w:ascii="宋体" w:hAnsi="宋体"/>
                <w:szCs w:val="21"/>
              </w:rPr>
            </w:pPr>
            <w:r>
              <w:rPr>
                <w:rFonts w:ascii="宋体" w:hAnsi="宋体"/>
                <w:szCs w:val="21"/>
              </w:rPr>
              <w:t>4.单通道门禁范围：800~1300mm</w:t>
            </w:r>
          </w:p>
          <w:p w:rsidR="00215743" w:rsidRDefault="00215743" w:rsidP="00D071FA">
            <w:pPr>
              <w:rPr>
                <w:rFonts w:ascii="宋体" w:hAnsi="宋体"/>
                <w:szCs w:val="21"/>
              </w:rPr>
            </w:pPr>
            <w:r>
              <w:rPr>
                <w:rFonts w:ascii="宋体" w:hAnsi="宋体"/>
                <w:szCs w:val="21"/>
              </w:rPr>
              <w:t>5.响应速度：≥20个/秒</w:t>
            </w:r>
          </w:p>
          <w:p w:rsidR="00215743" w:rsidRDefault="00215743" w:rsidP="00D071FA">
            <w:pPr>
              <w:rPr>
                <w:rFonts w:ascii="宋体" w:hAnsi="宋体"/>
                <w:szCs w:val="21"/>
              </w:rPr>
            </w:pPr>
            <w:r>
              <w:rPr>
                <w:rFonts w:ascii="宋体" w:hAnsi="宋体"/>
                <w:szCs w:val="21"/>
              </w:rPr>
              <w:t>6.防冲突：一次识别8个标签（厚度为25mm）</w:t>
            </w:r>
          </w:p>
          <w:p w:rsidR="00215743" w:rsidRDefault="00215743" w:rsidP="00D071FA">
            <w:pPr>
              <w:rPr>
                <w:rFonts w:ascii="宋体" w:hAnsi="宋体"/>
                <w:szCs w:val="21"/>
              </w:rPr>
            </w:pPr>
            <w:r>
              <w:rPr>
                <w:rFonts w:ascii="宋体" w:hAnsi="宋体"/>
                <w:szCs w:val="21"/>
              </w:rPr>
              <w:t>7.检测误报或漏报率：≤0.01%</w:t>
            </w:r>
          </w:p>
          <w:p w:rsidR="00215743" w:rsidRDefault="00215743" w:rsidP="00D071FA">
            <w:pPr>
              <w:rPr>
                <w:rFonts w:ascii="宋体" w:hAnsi="宋体"/>
                <w:szCs w:val="21"/>
              </w:rPr>
            </w:pPr>
            <w:r>
              <w:rPr>
                <w:rFonts w:ascii="宋体" w:hAnsi="宋体"/>
                <w:szCs w:val="21"/>
              </w:rPr>
              <w:t>8.红外功能：可统计进出人数</w:t>
            </w:r>
          </w:p>
          <w:p w:rsidR="00215743" w:rsidRDefault="00215743" w:rsidP="00D071FA">
            <w:pPr>
              <w:rPr>
                <w:rFonts w:ascii="宋体" w:hAnsi="宋体"/>
                <w:szCs w:val="21"/>
              </w:rPr>
            </w:pPr>
            <w:r>
              <w:rPr>
                <w:rFonts w:ascii="宋体" w:hAnsi="宋体"/>
                <w:szCs w:val="21"/>
              </w:rPr>
              <w:t>9.报警：声光+远程+实时监控+联动门闸</w:t>
            </w:r>
          </w:p>
          <w:p w:rsidR="00215743" w:rsidRDefault="00215743" w:rsidP="00D071FA">
            <w:pPr>
              <w:rPr>
                <w:rFonts w:ascii="宋体" w:hAnsi="宋体"/>
                <w:szCs w:val="21"/>
              </w:rPr>
            </w:pPr>
            <w:r>
              <w:rPr>
                <w:rFonts w:ascii="宋体" w:hAnsi="宋体"/>
                <w:szCs w:val="21"/>
              </w:rPr>
              <w:t>10.运行温度：-30 ～ +70℃</w:t>
            </w:r>
          </w:p>
          <w:p w:rsidR="00215743" w:rsidRDefault="00215743" w:rsidP="00D071FA">
            <w:pPr>
              <w:rPr>
                <w:rFonts w:ascii="宋体" w:hAnsi="宋体"/>
                <w:szCs w:val="21"/>
              </w:rPr>
            </w:pPr>
            <w:r>
              <w:rPr>
                <w:rFonts w:ascii="宋体" w:hAnsi="宋体"/>
                <w:szCs w:val="21"/>
              </w:rPr>
              <w:t>11.工作湿度：10%～85%</w:t>
            </w:r>
          </w:p>
          <w:p w:rsidR="00215743" w:rsidRDefault="00215743" w:rsidP="00D071FA">
            <w:pPr>
              <w:rPr>
                <w:rFonts w:ascii="宋体" w:hAnsi="宋体"/>
                <w:szCs w:val="21"/>
              </w:rPr>
            </w:pPr>
            <w:r>
              <w:rPr>
                <w:rFonts w:ascii="宋体" w:hAnsi="宋体"/>
                <w:szCs w:val="21"/>
              </w:rPr>
              <w:t>12.通讯接口：USB Rj45 10M/100M自适应网口</w:t>
            </w:r>
          </w:p>
          <w:p w:rsidR="00215743" w:rsidRDefault="00215743" w:rsidP="00D071FA">
            <w:pPr>
              <w:rPr>
                <w:rFonts w:ascii="宋体" w:hAnsi="宋体"/>
                <w:szCs w:val="21"/>
              </w:rPr>
            </w:pPr>
            <w:r>
              <w:rPr>
                <w:rFonts w:ascii="宋体" w:hAnsi="宋体" w:hint="eastAsia"/>
                <w:szCs w:val="21"/>
              </w:rPr>
              <w:t>功能描述：</w:t>
            </w:r>
          </w:p>
          <w:p w:rsidR="00215743" w:rsidRDefault="00215743" w:rsidP="00D071FA">
            <w:pPr>
              <w:rPr>
                <w:rFonts w:ascii="宋体" w:hAnsi="宋体"/>
                <w:szCs w:val="21"/>
              </w:rPr>
            </w:pPr>
            <w:r>
              <w:rPr>
                <w:rFonts w:ascii="宋体" w:hAnsi="宋体"/>
                <w:szCs w:val="21"/>
              </w:rPr>
              <w:t>1.可以非接触式的快速识别粘贴在流通资料上的UHF RFID标签；</w:t>
            </w:r>
          </w:p>
          <w:p w:rsidR="00215743" w:rsidRDefault="00215743" w:rsidP="00D071FA">
            <w:pPr>
              <w:rPr>
                <w:rFonts w:ascii="宋体" w:hAnsi="宋体"/>
                <w:szCs w:val="21"/>
              </w:rPr>
            </w:pPr>
            <w:r>
              <w:rPr>
                <w:rFonts w:ascii="宋体" w:hAnsi="宋体"/>
                <w:szCs w:val="21"/>
              </w:rPr>
              <w:t>2.可以对图书馆内的印刷品、视听出版物、CD及DVD等流通资料进行安全扫描等操作；</w:t>
            </w:r>
          </w:p>
          <w:p w:rsidR="00215743" w:rsidRDefault="00215743" w:rsidP="00D071FA">
            <w:pPr>
              <w:rPr>
                <w:rFonts w:ascii="宋体" w:hAnsi="宋体"/>
                <w:szCs w:val="21"/>
              </w:rPr>
            </w:pPr>
            <w:r>
              <w:rPr>
                <w:rFonts w:ascii="宋体" w:hAnsi="宋体"/>
                <w:szCs w:val="21"/>
              </w:rPr>
              <w:t>3.设备系统具有高侦测性能，能够进行三维检测。误报，漏报率低，平均年运作故障率低于1%；</w:t>
            </w:r>
          </w:p>
          <w:p w:rsidR="00215743" w:rsidRDefault="00215743" w:rsidP="00D071FA">
            <w:pPr>
              <w:rPr>
                <w:rFonts w:ascii="宋体" w:hAnsi="宋体"/>
                <w:szCs w:val="21"/>
              </w:rPr>
            </w:pPr>
            <w:r>
              <w:rPr>
                <w:rFonts w:ascii="宋体" w:hAnsi="宋体"/>
                <w:szCs w:val="21"/>
              </w:rPr>
              <w:t>4.具有蜂鸣、灯光、文字视觉报警信号，且信号源可设置，报警音量可调控；</w:t>
            </w:r>
          </w:p>
          <w:p w:rsidR="00215743" w:rsidRDefault="00215743" w:rsidP="00D071FA">
            <w:pPr>
              <w:rPr>
                <w:rFonts w:ascii="宋体" w:hAnsi="宋体"/>
                <w:szCs w:val="21"/>
              </w:rPr>
            </w:pPr>
            <w:r>
              <w:rPr>
                <w:rFonts w:ascii="宋体" w:hAnsi="宋体"/>
                <w:szCs w:val="21"/>
              </w:rPr>
              <w:t>5.具备流量计数功能，数据可提供给第三方应用并且可重置；</w:t>
            </w:r>
          </w:p>
          <w:p w:rsidR="00215743" w:rsidRDefault="00215743" w:rsidP="00D071FA">
            <w:pPr>
              <w:rPr>
                <w:rFonts w:ascii="宋体" w:hAnsi="宋体"/>
                <w:szCs w:val="21"/>
              </w:rPr>
            </w:pPr>
            <w:r>
              <w:rPr>
                <w:rFonts w:ascii="宋体" w:hAnsi="宋体" w:hint="eastAsia"/>
                <w:szCs w:val="21"/>
              </w:rPr>
              <w:t>6</w:t>
            </w:r>
            <w:r>
              <w:rPr>
                <w:rFonts w:ascii="宋体" w:hAnsi="宋体"/>
                <w:szCs w:val="21"/>
              </w:rPr>
              <w:t>.系统支持在线和离线工作模式，支持5小时以上断电工作，在断电时自动进行切换；</w:t>
            </w:r>
          </w:p>
          <w:p w:rsidR="00215743" w:rsidRDefault="00215743" w:rsidP="00D071FA">
            <w:pPr>
              <w:rPr>
                <w:rFonts w:ascii="宋体" w:hAnsi="宋体"/>
                <w:szCs w:val="21"/>
              </w:rPr>
            </w:pPr>
            <w:r>
              <w:rPr>
                <w:rFonts w:ascii="宋体" w:hAnsi="宋体" w:hint="eastAsia"/>
                <w:szCs w:val="21"/>
              </w:rPr>
              <w:t>7</w:t>
            </w:r>
            <w:r>
              <w:rPr>
                <w:rFonts w:ascii="宋体" w:hAnsi="宋体"/>
                <w:szCs w:val="21"/>
              </w:rPr>
              <w:t>.可读取同一频段的不同品牌的UHF RFID标签；</w:t>
            </w:r>
          </w:p>
          <w:p w:rsidR="00215743" w:rsidRDefault="00215743" w:rsidP="00D071FA">
            <w:pPr>
              <w:rPr>
                <w:rFonts w:ascii="宋体" w:hAnsi="宋体"/>
                <w:szCs w:val="21"/>
              </w:rPr>
            </w:pPr>
            <w:r>
              <w:rPr>
                <w:rFonts w:ascii="宋体" w:hAnsi="宋体" w:hint="eastAsia"/>
                <w:szCs w:val="21"/>
              </w:rPr>
              <w:t>8</w:t>
            </w:r>
            <w:r>
              <w:rPr>
                <w:rFonts w:ascii="宋体" w:hAnsi="宋体"/>
                <w:szCs w:val="21"/>
              </w:rPr>
              <w:t>.系统具备远程诊断、监控功能.系统具有故障报警提示功能；</w:t>
            </w:r>
          </w:p>
          <w:p w:rsidR="00215743" w:rsidRDefault="00215743" w:rsidP="00D071FA">
            <w:pPr>
              <w:rPr>
                <w:rFonts w:ascii="宋体" w:hAnsi="宋体"/>
                <w:szCs w:val="21"/>
              </w:rPr>
            </w:pPr>
            <w:r>
              <w:rPr>
                <w:rFonts w:ascii="宋体" w:hAnsi="宋体" w:hint="eastAsia"/>
                <w:szCs w:val="21"/>
              </w:rPr>
              <w:t>9</w:t>
            </w:r>
            <w:r>
              <w:rPr>
                <w:rFonts w:ascii="宋体" w:hAnsi="宋体"/>
                <w:szCs w:val="21"/>
              </w:rPr>
              <w:t>.采用世界顶级品牌读写设备，对心脏起搏器、孕妇和其他磁性物体等无害；</w:t>
            </w:r>
          </w:p>
          <w:p w:rsidR="00215743" w:rsidRDefault="00215743" w:rsidP="00D071FA">
            <w:pPr>
              <w:rPr>
                <w:rFonts w:ascii="宋体" w:hAnsi="宋体"/>
                <w:szCs w:val="21"/>
              </w:rPr>
            </w:pPr>
            <w:r>
              <w:rPr>
                <w:rFonts w:ascii="宋体" w:hAnsi="宋体"/>
                <w:szCs w:val="21"/>
              </w:rPr>
              <w:t>1</w:t>
            </w:r>
            <w:r>
              <w:rPr>
                <w:rFonts w:ascii="宋体" w:hAnsi="宋体" w:hint="eastAsia"/>
                <w:szCs w:val="21"/>
              </w:rPr>
              <w:t>0</w:t>
            </w:r>
            <w:r>
              <w:rPr>
                <w:rFonts w:ascii="宋体" w:hAnsi="宋体"/>
                <w:szCs w:val="21"/>
              </w:rPr>
              <w:t>.系统模块化设计，各部分可单</w:t>
            </w:r>
            <w:r>
              <w:rPr>
                <w:rFonts w:ascii="宋体" w:hAnsi="宋体"/>
                <w:szCs w:val="21"/>
              </w:rPr>
              <w:lastRenderedPageBreak/>
              <w:t>独更换升级。</w:t>
            </w:r>
          </w:p>
          <w:p w:rsidR="00215743" w:rsidRDefault="00215743" w:rsidP="00D071FA">
            <w:pPr>
              <w:rPr>
                <w:rFonts w:ascii="宋体" w:hAnsi="宋体"/>
                <w:szCs w:val="21"/>
              </w:rPr>
            </w:pPr>
            <w:r>
              <w:rPr>
                <w:rFonts w:ascii="宋体" w:hAnsi="宋体" w:hint="eastAsia"/>
                <w:szCs w:val="21"/>
              </w:rPr>
              <w:t>11.设备需提供国家认证的第三方检测机构安全辐射检测报告；（证明材料需提供原件）</w:t>
            </w:r>
            <w:r>
              <w:rPr>
                <w:rFonts w:ascii="宋体" w:hAnsi="宋体" w:cs="宋体" w:hint="eastAsia"/>
                <w:sz w:val="24"/>
              </w:rPr>
              <w:t>；</w:t>
            </w:r>
          </w:p>
        </w:tc>
        <w:tc>
          <w:tcPr>
            <w:tcW w:w="653"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rFonts w:ascii="宋体" w:hAnsi="宋体" w:cs="宋体"/>
                <w:color w:val="000000"/>
                <w:kern w:val="0"/>
                <w:szCs w:val="21"/>
              </w:rPr>
            </w:pPr>
            <w:r>
              <w:rPr>
                <w:rFonts w:ascii="宋体" w:hAnsi="宋体" w:cs="宋体" w:hint="eastAsia"/>
                <w:color w:val="000000"/>
                <w:kern w:val="0"/>
                <w:szCs w:val="21"/>
              </w:rPr>
              <w:lastRenderedPageBreak/>
              <w:t>1</w:t>
            </w:r>
          </w:p>
        </w:tc>
        <w:tc>
          <w:tcPr>
            <w:tcW w:w="425"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rFonts w:ascii="宋体" w:hAnsi="宋体" w:cs="宋体"/>
                <w:color w:val="000000"/>
                <w:szCs w:val="21"/>
              </w:rPr>
            </w:pPr>
            <w:r>
              <w:rPr>
                <w:rFonts w:ascii="宋体" w:hAnsi="宋体" w:cs="宋体" w:hint="eastAsia"/>
                <w:color w:val="000000"/>
                <w:szCs w:val="21"/>
              </w:rPr>
              <w:t>套</w:t>
            </w:r>
          </w:p>
        </w:tc>
        <w:tc>
          <w:tcPr>
            <w:tcW w:w="2977"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szCs w:val="21"/>
              </w:rPr>
            </w:pPr>
            <w:r>
              <w:rPr>
                <w:noProof/>
                <w:szCs w:val="21"/>
              </w:rPr>
              <w:drawing>
                <wp:anchor distT="0" distB="0" distL="114300" distR="114300" simplePos="0" relativeHeight="251661312" behindDoc="0" locked="0" layoutInCell="1" allowOverlap="1">
                  <wp:simplePos x="0" y="0"/>
                  <wp:positionH relativeFrom="column">
                    <wp:posOffset>187325</wp:posOffset>
                  </wp:positionH>
                  <wp:positionV relativeFrom="paragraph">
                    <wp:posOffset>411480</wp:posOffset>
                  </wp:positionV>
                  <wp:extent cx="1560830" cy="2498725"/>
                  <wp:effectExtent l="19050" t="0" r="1270" b="0"/>
                  <wp:wrapSquare wrapText="bothSides"/>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1"/>
                          <a:srcRect/>
                          <a:stretch>
                            <a:fillRect/>
                          </a:stretch>
                        </pic:blipFill>
                        <pic:spPr bwMode="auto">
                          <a:xfrm>
                            <a:off x="0" y="0"/>
                            <a:ext cx="1560830" cy="2498725"/>
                          </a:xfrm>
                          <a:prstGeom prst="rect">
                            <a:avLst/>
                          </a:prstGeom>
                          <a:noFill/>
                          <a:ln w="9525">
                            <a:noFill/>
                            <a:miter lim="800000"/>
                            <a:headEnd/>
                            <a:tailEnd/>
                          </a:ln>
                          <a:effectLst/>
                        </pic:spPr>
                      </pic:pic>
                    </a:graphicData>
                  </a:graphic>
                </wp:anchor>
              </w:drawing>
            </w:r>
          </w:p>
        </w:tc>
        <w:tc>
          <w:tcPr>
            <w:tcW w:w="543"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jc w:val="center"/>
              <w:rPr>
                <w:rFonts w:ascii="宋体" w:hAnsi="宋体" w:cs="宋体"/>
                <w:color w:val="000000"/>
                <w:szCs w:val="21"/>
              </w:rPr>
            </w:pPr>
          </w:p>
        </w:tc>
      </w:tr>
      <w:tr w:rsidR="00215743" w:rsidTr="00D071FA">
        <w:trPr>
          <w:trHeight w:val="816"/>
        </w:trPr>
        <w:tc>
          <w:tcPr>
            <w:tcW w:w="381"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rFonts w:ascii="宋体" w:hAnsi="宋体" w:cs="宋体"/>
                <w:color w:val="000000"/>
                <w:kern w:val="0"/>
                <w:szCs w:val="21"/>
              </w:rPr>
            </w:pPr>
            <w:r>
              <w:rPr>
                <w:rFonts w:ascii="宋体" w:hAnsi="宋体" w:cs="宋体" w:hint="eastAsia"/>
                <w:color w:val="000000"/>
                <w:kern w:val="0"/>
                <w:szCs w:val="21"/>
              </w:rPr>
              <w:lastRenderedPageBreak/>
              <w:t>8</w:t>
            </w:r>
          </w:p>
        </w:tc>
        <w:tc>
          <w:tcPr>
            <w:tcW w:w="627"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jc w:val="left"/>
              <w:rPr>
                <w:rFonts w:ascii="宋体" w:hAnsi="宋体"/>
                <w:szCs w:val="21"/>
              </w:rPr>
            </w:pPr>
            <w:r>
              <w:rPr>
                <w:rFonts w:ascii="宋体" w:hAnsi="宋体" w:hint="eastAsia"/>
                <w:szCs w:val="21"/>
              </w:rPr>
              <w:t>RFID读者证</w:t>
            </w:r>
          </w:p>
        </w:tc>
        <w:tc>
          <w:tcPr>
            <w:tcW w:w="3159"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rPr>
                <w:rFonts w:ascii="宋体" w:hAnsi="宋体"/>
                <w:szCs w:val="21"/>
              </w:rPr>
            </w:pPr>
            <w:r>
              <w:rPr>
                <w:rFonts w:ascii="宋体" w:hAnsi="宋体" w:hint="eastAsia"/>
                <w:szCs w:val="21"/>
              </w:rPr>
              <w:t>按采购方要求定制</w:t>
            </w:r>
          </w:p>
        </w:tc>
        <w:tc>
          <w:tcPr>
            <w:tcW w:w="653"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rFonts w:ascii="宋体" w:hAnsi="宋体" w:cs="宋体"/>
                <w:color w:val="000000"/>
                <w:kern w:val="0"/>
                <w:szCs w:val="21"/>
              </w:rPr>
            </w:pPr>
            <w:r>
              <w:rPr>
                <w:rFonts w:ascii="宋体" w:hAnsi="宋体" w:cs="宋体" w:hint="eastAsia"/>
                <w:color w:val="000000"/>
                <w:kern w:val="0"/>
                <w:szCs w:val="21"/>
              </w:rPr>
              <w:t>400</w:t>
            </w:r>
          </w:p>
        </w:tc>
        <w:tc>
          <w:tcPr>
            <w:tcW w:w="425"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rFonts w:ascii="宋体" w:hAnsi="宋体" w:cs="宋体"/>
                <w:color w:val="000000"/>
                <w:szCs w:val="21"/>
              </w:rPr>
            </w:pPr>
            <w:r>
              <w:rPr>
                <w:rFonts w:ascii="宋体" w:hAnsi="宋体" w:cs="宋体" w:hint="eastAsia"/>
                <w:color w:val="000000"/>
                <w:szCs w:val="21"/>
              </w:rPr>
              <w:t>张</w:t>
            </w:r>
          </w:p>
        </w:tc>
        <w:tc>
          <w:tcPr>
            <w:tcW w:w="2977"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szCs w:val="21"/>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jc w:val="center"/>
              <w:rPr>
                <w:rFonts w:ascii="宋体" w:hAnsi="宋体" w:cs="宋体"/>
                <w:color w:val="000000"/>
                <w:szCs w:val="21"/>
              </w:rPr>
            </w:pPr>
          </w:p>
        </w:tc>
      </w:tr>
      <w:tr w:rsidR="00215743" w:rsidTr="00D071FA">
        <w:trPr>
          <w:trHeight w:val="2247"/>
        </w:trPr>
        <w:tc>
          <w:tcPr>
            <w:tcW w:w="381"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rFonts w:ascii="宋体" w:hAnsi="宋体" w:cs="宋体"/>
                <w:color w:val="000000"/>
                <w:kern w:val="0"/>
                <w:szCs w:val="21"/>
              </w:rPr>
            </w:pPr>
            <w:r>
              <w:rPr>
                <w:rFonts w:ascii="宋体" w:hAnsi="宋体" w:cs="宋体" w:hint="eastAsia"/>
                <w:color w:val="000000"/>
                <w:kern w:val="0"/>
                <w:szCs w:val="21"/>
              </w:rPr>
              <w:t>9</w:t>
            </w:r>
          </w:p>
        </w:tc>
        <w:tc>
          <w:tcPr>
            <w:tcW w:w="627"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jc w:val="left"/>
              <w:rPr>
                <w:rFonts w:ascii="宋体" w:hAnsi="宋体"/>
                <w:szCs w:val="21"/>
              </w:rPr>
            </w:pPr>
            <w:r>
              <w:rPr>
                <w:rFonts w:ascii="宋体" w:hAnsi="宋体" w:hint="eastAsia"/>
                <w:szCs w:val="21"/>
              </w:rPr>
              <w:t>书立</w:t>
            </w:r>
          </w:p>
        </w:tc>
        <w:tc>
          <w:tcPr>
            <w:tcW w:w="3159" w:type="dxa"/>
            <w:tcBorders>
              <w:top w:val="single" w:sz="4" w:space="0" w:color="000000"/>
              <w:left w:val="single" w:sz="4" w:space="0" w:color="000000"/>
              <w:bottom w:val="single" w:sz="4" w:space="0" w:color="000000"/>
              <w:right w:val="single" w:sz="4" w:space="0" w:color="000000"/>
            </w:tcBorders>
            <w:vAlign w:val="center"/>
          </w:tcPr>
          <w:p w:rsidR="00215743" w:rsidRPr="006042AD" w:rsidRDefault="00215743" w:rsidP="00D071FA">
            <w:pPr>
              <w:spacing w:before="100" w:beforeAutospacing="1" w:after="100" w:afterAutospacing="1" w:line="400" w:lineRule="exact"/>
              <w:ind w:firstLineChars="100" w:firstLine="210"/>
              <w:rPr>
                <w:rFonts w:ascii="宋体" w:hAnsi="宋体" w:cs="宋体"/>
                <w:color w:val="000000"/>
                <w:szCs w:val="21"/>
              </w:rPr>
            </w:pPr>
            <w:r>
              <w:rPr>
                <w:rFonts w:ascii="宋体" w:hAnsi="宋体" w:hint="eastAsia"/>
                <w:szCs w:val="21"/>
              </w:rPr>
              <w:t>技术参数：</w:t>
            </w:r>
            <w:r>
              <w:rPr>
                <w:rFonts w:ascii="宋体" w:hAnsi="宋体" w:cs="宋体" w:hint="eastAsia"/>
                <w:color w:val="000000"/>
                <w:szCs w:val="21"/>
              </w:rPr>
              <w:t>长期使用不生锈，静电粉喷，耐磨防锈，防静电，颜色持久，表面硬度2H，耐酸雾性300小时无变化，经过精密模具冲压成型，稳固性好。</w:t>
            </w:r>
          </w:p>
        </w:tc>
        <w:tc>
          <w:tcPr>
            <w:tcW w:w="653"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rFonts w:ascii="宋体" w:hAnsi="宋体" w:cs="宋体"/>
                <w:color w:val="000000"/>
                <w:kern w:val="0"/>
                <w:szCs w:val="21"/>
              </w:rPr>
            </w:pPr>
            <w:r>
              <w:rPr>
                <w:rFonts w:ascii="宋体" w:hAnsi="宋体" w:hint="eastAsia"/>
                <w:szCs w:val="21"/>
              </w:rPr>
              <w:t>108</w:t>
            </w:r>
          </w:p>
        </w:tc>
        <w:tc>
          <w:tcPr>
            <w:tcW w:w="425"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rFonts w:ascii="宋体" w:hAnsi="宋体" w:cs="宋体"/>
                <w:color w:val="000000"/>
                <w:szCs w:val="21"/>
              </w:rPr>
            </w:pPr>
            <w:r>
              <w:rPr>
                <w:rFonts w:ascii="宋体" w:hAnsi="宋体" w:cs="宋体" w:hint="eastAsia"/>
                <w:color w:val="000000"/>
                <w:szCs w:val="21"/>
              </w:rPr>
              <w:t>个</w:t>
            </w:r>
          </w:p>
        </w:tc>
        <w:tc>
          <w:tcPr>
            <w:tcW w:w="2977"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szCs w:val="21"/>
              </w:rPr>
            </w:pPr>
            <w:r>
              <w:rPr>
                <w:noProof/>
                <w:szCs w:val="21"/>
              </w:rPr>
              <w:drawing>
                <wp:inline distT="0" distB="0" distL="0" distR="0">
                  <wp:extent cx="1552575" cy="1447800"/>
                  <wp:effectExtent l="1905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2" cstate="print"/>
                          <a:srcRect/>
                          <a:stretch>
                            <a:fillRect/>
                          </a:stretch>
                        </pic:blipFill>
                        <pic:spPr bwMode="auto">
                          <a:xfrm>
                            <a:off x="0" y="0"/>
                            <a:ext cx="1552575" cy="1447800"/>
                          </a:xfrm>
                          <a:prstGeom prst="rect">
                            <a:avLst/>
                          </a:prstGeom>
                          <a:noFill/>
                          <a:ln w="9525">
                            <a:noFill/>
                            <a:miter lim="800000"/>
                            <a:headEnd/>
                            <a:tailEnd/>
                          </a:ln>
                        </pic:spPr>
                      </pic:pic>
                    </a:graphicData>
                  </a:graphic>
                </wp:inline>
              </w:drawing>
            </w:r>
          </w:p>
        </w:tc>
        <w:tc>
          <w:tcPr>
            <w:tcW w:w="543"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jc w:val="center"/>
              <w:rPr>
                <w:rFonts w:ascii="宋体" w:hAnsi="宋体" w:cs="宋体"/>
                <w:color w:val="000000"/>
                <w:szCs w:val="21"/>
              </w:rPr>
            </w:pPr>
          </w:p>
        </w:tc>
      </w:tr>
      <w:tr w:rsidR="00215743" w:rsidTr="00D071FA">
        <w:trPr>
          <w:trHeight w:val="919"/>
        </w:trPr>
        <w:tc>
          <w:tcPr>
            <w:tcW w:w="381"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10</w:t>
            </w:r>
          </w:p>
        </w:tc>
        <w:tc>
          <w:tcPr>
            <w:tcW w:w="627"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jc w:val="left"/>
              <w:rPr>
                <w:rFonts w:ascii="宋体" w:hAnsi="宋体"/>
                <w:szCs w:val="21"/>
              </w:rPr>
            </w:pPr>
            <w:r>
              <w:rPr>
                <w:rFonts w:ascii="宋体" w:hAnsi="宋体" w:hint="eastAsia"/>
                <w:sz w:val="24"/>
              </w:rPr>
              <w:t>阅览桌椅</w:t>
            </w:r>
          </w:p>
        </w:tc>
        <w:tc>
          <w:tcPr>
            <w:tcW w:w="3159"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rPr>
                <w:rFonts w:ascii="宋体" w:hAnsi="宋体"/>
                <w:szCs w:val="21"/>
              </w:rPr>
            </w:pPr>
            <w:r>
              <w:rPr>
                <w:rFonts w:ascii="宋体" w:hAnsi="宋体" w:hint="eastAsia"/>
                <w:szCs w:val="21"/>
              </w:rPr>
              <w:t>按要求定制</w:t>
            </w:r>
          </w:p>
        </w:tc>
        <w:tc>
          <w:tcPr>
            <w:tcW w:w="653"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w:t>
            </w:r>
          </w:p>
        </w:tc>
        <w:tc>
          <w:tcPr>
            <w:tcW w:w="425"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rFonts w:ascii="宋体" w:hAnsi="宋体" w:cs="宋体"/>
                <w:color w:val="000000"/>
                <w:szCs w:val="21"/>
              </w:rPr>
            </w:pPr>
            <w:r>
              <w:rPr>
                <w:rFonts w:ascii="宋体" w:hAnsi="宋体" w:cs="宋体" w:hint="eastAsia"/>
                <w:color w:val="000000"/>
                <w:szCs w:val="21"/>
              </w:rPr>
              <w:t>套</w:t>
            </w:r>
          </w:p>
        </w:tc>
        <w:tc>
          <w:tcPr>
            <w:tcW w:w="2977"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szCs w:val="21"/>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jc w:val="center"/>
              <w:rPr>
                <w:rFonts w:ascii="宋体" w:hAnsi="宋体" w:cs="宋体"/>
                <w:color w:val="000000"/>
                <w:szCs w:val="21"/>
              </w:rPr>
            </w:pPr>
          </w:p>
        </w:tc>
      </w:tr>
      <w:tr w:rsidR="00215743" w:rsidTr="00D071FA">
        <w:trPr>
          <w:trHeight w:val="947"/>
        </w:trPr>
        <w:tc>
          <w:tcPr>
            <w:tcW w:w="381"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11</w:t>
            </w:r>
          </w:p>
        </w:tc>
        <w:tc>
          <w:tcPr>
            <w:tcW w:w="627"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jc w:val="left"/>
              <w:rPr>
                <w:rFonts w:ascii="宋体" w:hAnsi="宋体"/>
                <w:szCs w:val="21"/>
              </w:rPr>
            </w:pPr>
            <w:r>
              <w:rPr>
                <w:rFonts w:ascii="宋体" w:hAnsi="宋体" w:hint="eastAsia"/>
                <w:sz w:val="24"/>
              </w:rPr>
              <w:t>RFID管理软件</w:t>
            </w:r>
          </w:p>
        </w:tc>
        <w:tc>
          <w:tcPr>
            <w:tcW w:w="3159"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rPr>
                <w:rFonts w:ascii="宋体" w:hAnsi="宋体"/>
                <w:szCs w:val="21"/>
              </w:rPr>
            </w:pPr>
            <w:r>
              <w:rPr>
                <w:rFonts w:ascii="宋体" w:hAnsi="宋体" w:hint="eastAsia"/>
                <w:szCs w:val="21"/>
              </w:rPr>
              <w:t>按要求定制</w:t>
            </w:r>
          </w:p>
        </w:tc>
        <w:tc>
          <w:tcPr>
            <w:tcW w:w="653"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w:t>
            </w:r>
          </w:p>
        </w:tc>
        <w:tc>
          <w:tcPr>
            <w:tcW w:w="425"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rFonts w:ascii="宋体" w:hAnsi="宋体" w:cs="宋体"/>
                <w:color w:val="000000"/>
                <w:szCs w:val="21"/>
              </w:rPr>
            </w:pPr>
            <w:r>
              <w:rPr>
                <w:rFonts w:ascii="宋体" w:hAnsi="宋体" w:cs="宋体" w:hint="eastAsia"/>
                <w:color w:val="000000"/>
                <w:szCs w:val="21"/>
              </w:rPr>
              <w:t>套</w:t>
            </w:r>
          </w:p>
        </w:tc>
        <w:tc>
          <w:tcPr>
            <w:tcW w:w="2977"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szCs w:val="21"/>
              </w:rPr>
            </w:pPr>
          </w:p>
        </w:tc>
        <w:tc>
          <w:tcPr>
            <w:tcW w:w="543"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jc w:val="center"/>
              <w:rPr>
                <w:rFonts w:ascii="宋体" w:hAnsi="宋体" w:cs="宋体"/>
                <w:color w:val="000000"/>
                <w:szCs w:val="21"/>
              </w:rPr>
            </w:pPr>
          </w:p>
        </w:tc>
      </w:tr>
      <w:tr w:rsidR="00215743" w:rsidTr="00D071FA">
        <w:trPr>
          <w:trHeight w:val="2164"/>
        </w:trPr>
        <w:tc>
          <w:tcPr>
            <w:tcW w:w="381"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12</w:t>
            </w:r>
          </w:p>
        </w:tc>
        <w:tc>
          <w:tcPr>
            <w:tcW w:w="627"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jc w:val="left"/>
              <w:rPr>
                <w:rFonts w:ascii="宋体" w:hAnsi="宋体"/>
                <w:sz w:val="24"/>
              </w:rPr>
            </w:pPr>
            <w:r>
              <w:rPr>
                <w:rFonts w:ascii="宋体" w:hAnsi="宋体" w:hint="eastAsia"/>
                <w:sz w:val="24"/>
              </w:rPr>
              <w:t>室内改造装修</w:t>
            </w:r>
          </w:p>
        </w:tc>
        <w:tc>
          <w:tcPr>
            <w:tcW w:w="3159"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rPr>
                <w:rFonts w:ascii="宋体" w:hAnsi="宋体"/>
                <w:szCs w:val="21"/>
              </w:rPr>
            </w:pPr>
            <w:r>
              <w:rPr>
                <w:rFonts w:ascii="宋体" w:hAnsi="宋体" w:cs="宋体" w:hint="eastAsia"/>
                <w:color w:val="000000"/>
                <w:kern w:val="0"/>
                <w:sz w:val="24"/>
              </w:rPr>
              <w:t>工厂定制，实木颗粒板柜体。</w:t>
            </w:r>
          </w:p>
        </w:tc>
        <w:tc>
          <w:tcPr>
            <w:tcW w:w="653"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w:t>
            </w:r>
          </w:p>
        </w:tc>
        <w:tc>
          <w:tcPr>
            <w:tcW w:w="425"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rFonts w:ascii="宋体" w:hAnsi="宋体" w:cs="宋体"/>
                <w:color w:val="000000"/>
                <w:szCs w:val="21"/>
              </w:rPr>
            </w:pPr>
            <w:r>
              <w:rPr>
                <w:rFonts w:ascii="宋体" w:hAnsi="宋体" w:cs="宋体" w:hint="eastAsia"/>
                <w:color w:val="000000"/>
                <w:szCs w:val="21"/>
              </w:rPr>
              <w:t>批</w:t>
            </w:r>
          </w:p>
        </w:tc>
        <w:tc>
          <w:tcPr>
            <w:tcW w:w="2977"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widowControl/>
              <w:jc w:val="center"/>
              <w:textAlignment w:val="center"/>
              <w:rPr>
                <w:szCs w:val="21"/>
              </w:rPr>
            </w:pPr>
            <w:r>
              <w:rPr>
                <w:rFonts w:hint="eastAsia"/>
                <w:noProof/>
              </w:rPr>
              <w:drawing>
                <wp:inline distT="0" distB="0" distL="0" distR="0">
                  <wp:extent cx="1895475" cy="1352550"/>
                  <wp:effectExtent l="19050" t="0" r="9525" b="0"/>
                  <wp:docPr id="5" name="图片 5" descr="微信图片_20170704160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微信图片_20170704160918"/>
                          <pic:cNvPicPr>
                            <a:picLocks noChangeAspect="1" noChangeArrowheads="1"/>
                          </pic:cNvPicPr>
                        </pic:nvPicPr>
                        <pic:blipFill>
                          <a:blip r:embed="rId13" cstate="print"/>
                          <a:srcRect/>
                          <a:stretch>
                            <a:fillRect/>
                          </a:stretch>
                        </pic:blipFill>
                        <pic:spPr bwMode="auto">
                          <a:xfrm>
                            <a:off x="0" y="0"/>
                            <a:ext cx="1895475" cy="1352550"/>
                          </a:xfrm>
                          <a:prstGeom prst="rect">
                            <a:avLst/>
                          </a:prstGeom>
                          <a:noFill/>
                          <a:ln w="9525">
                            <a:noFill/>
                            <a:miter lim="800000"/>
                            <a:headEnd/>
                            <a:tailEnd/>
                          </a:ln>
                        </pic:spPr>
                      </pic:pic>
                    </a:graphicData>
                  </a:graphic>
                </wp:inline>
              </w:drawing>
            </w:r>
          </w:p>
        </w:tc>
        <w:tc>
          <w:tcPr>
            <w:tcW w:w="543" w:type="dxa"/>
            <w:tcBorders>
              <w:top w:val="single" w:sz="4" w:space="0" w:color="000000"/>
              <w:left w:val="single" w:sz="4" w:space="0" w:color="000000"/>
              <w:bottom w:val="single" w:sz="4" w:space="0" w:color="000000"/>
              <w:right w:val="single" w:sz="4" w:space="0" w:color="000000"/>
            </w:tcBorders>
            <w:vAlign w:val="center"/>
          </w:tcPr>
          <w:p w:rsidR="00215743" w:rsidRDefault="00215743" w:rsidP="00D071FA">
            <w:pPr>
              <w:jc w:val="center"/>
              <w:rPr>
                <w:rFonts w:ascii="宋体" w:hAnsi="宋体" w:cs="宋体"/>
                <w:color w:val="000000"/>
                <w:szCs w:val="21"/>
              </w:rPr>
            </w:pPr>
          </w:p>
        </w:tc>
      </w:tr>
    </w:tbl>
    <w:p w:rsidR="00215743" w:rsidRDefault="00215743" w:rsidP="00215743">
      <w:pPr>
        <w:autoSpaceDE w:val="0"/>
        <w:autoSpaceDN w:val="0"/>
        <w:adjustRightInd w:val="0"/>
        <w:spacing w:line="360" w:lineRule="auto"/>
        <w:ind w:firstLineChars="100" w:firstLine="241"/>
        <w:jc w:val="center"/>
        <w:rPr>
          <w:rFonts w:ascii="宋体" w:hAnsi="Segoe UI Symbol" w:cs="宋体"/>
          <w:b/>
          <w:color w:val="000000"/>
          <w:kern w:val="0"/>
          <w:sz w:val="24"/>
          <w:lang w:val="zh-CN"/>
        </w:rPr>
      </w:pPr>
      <w:r>
        <w:rPr>
          <w:rFonts w:ascii="宋体" w:hAnsi="Segoe UI Symbol" w:cs="宋体" w:hint="eastAsia"/>
          <w:b/>
          <w:color w:val="000000"/>
          <w:kern w:val="0"/>
          <w:sz w:val="24"/>
          <w:lang w:val="zh-CN"/>
        </w:rPr>
        <w:t>样书清单</w:t>
      </w:r>
    </w:p>
    <w:tbl>
      <w:tblPr>
        <w:tblW w:w="8789" w:type="dxa"/>
        <w:tblInd w:w="-34" w:type="dxa"/>
        <w:tblLayout w:type="fixed"/>
        <w:tblLook w:val="0000"/>
      </w:tblPr>
      <w:tblGrid>
        <w:gridCol w:w="916"/>
        <w:gridCol w:w="2019"/>
        <w:gridCol w:w="3197"/>
        <w:gridCol w:w="2657"/>
      </w:tblGrid>
      <w:tr w:rsidR="00215743" w:rsidRPr="00E504EE" w:rsidTr="00D071FA">
        <w:trPr>
          <w:trHeight w:val="352"/>
        </w:trPr>
        <w:tc>
          <w:tcPr>
            <w:tcW w:w="916" w:type="dxa"/>
            <w:tcBorders>
              <w:top w:val="single" w:sz="4" w:space="0" w:color="auto"/>
              <w:left w:val="single" w:sz="4" w:space="0" w:color="auto"/>
              <w:bottom w:val="single" w:sz="4" w:space="0" w:color="auto"/>
              <w:right w:val="single" w:sz="4" w:space="0" w:color="auto"/>
            </w:tcBorders>
            <w:shd w:val="clear" w:color="000000" w:fill="FFFFFF"/>
            <w:vAlign w:val="center"/>
          </w:tcPr>
          <w:p w:rsidR="00215743" w:rsidRPr="00E504EE" w:rsidRDefault="00215743" w:rsidP="00D071FA">
            <w:pPr>
              <w:widowControl/>
              <w:rPr>
                <w:rFonts w:ascii="宋体" w:hAnsi="宋体" w:cs="宋体"/>
                <w:kern w:val="0"/>
                <w:szCs w:val="21"/>
              </w:rPr>
            </w:pPr>
            <w:r w:rsidRPr="00E504EE">
              <w:rPr>
                <w:rFonts w:ascii="宋体" w:hAnsi="宋体" w:cs="宋体" w:hint="eastAsia"/>
                <w:kern w:val="0"/>
                <w:szCs w:val="21"/>
              </w:rPr>
              <w:t>序号</w:t>
            </w:r>
          </w:p>
        </w:tc>
        <w:tc>
          <w:tcPr>
            <w:tcW w:w="2019" w:type="dxa"/>
            <w:tcBorders>
              <w:top w:val="single" w:sz="4" w:space="0" w:color="auto"/>
              <w:left w:val="nil"/>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书号</w:t>
            </w:r>
          </w:p>
        </w:tc>
        <w:tc>
          <w:tcPr>
            <w:tcW w:w="3197" w:type="dxa"/>
            <w:tcBorders>
              <w:top w:val="single" w:sz="4" w:space="0" w:color="auto"/>
              <w:left w:val="nil"/>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书名</w:t>
            </w:r>
          </w:p>
        </w:tc>
        <w:tc>
          <w:tcPr>
            <w:tcW w:w="2657" w:type="dxa"/>
            <w:tcBorders>
              <w:top w:val="single" w:sz="4" w:space="0" w:color="auto"/>
              <w:left w:val="nil"/>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出版社</w:t>
            </w:r>
          </w:p>
        </w:tc>
      </w:tr>
      <w:tr w:rsidR="00215743" w:rsidRPr="00E504EE" w:rsidTr="00D071FA">
        <w:trPr>
          <w:trHeight w:val="352"/>
        </w:trPr>
        <w:tc>
          <w:tcPr>
            <w:tcW w:w="916" w:type="dxa"/>
            <w:tcBorders>
              <w:top w:val="nil"/>
              <w:left w:val="single" w:sz="4" w:space="0" w:color="auto"/>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1</w:t>
            </w:r>
          </w:p>
        </w:tc>
        <w:tc>
          <w:tcPr>
            <w:tcW w:w="2019" w:type="dxa"/>
            <w:tcBorders>
              <w:top w:val="nil"/>
              <w:left w:val="nil"/>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9787545911039</w:t>
            </w:r>
          </w:p>
        </w:tc>
        <w:tc>
          <w:tcPr>
            <w:tcW w:w="3197" w:type="dxa"/>
            <w:tcBorders>
              <w:top w:val="nil"/>
              <w:left w:val="nil"/>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阅读的力量</w:t>
            </w:r>
          </w:p>
        </w:tc>
        <w:tc>
          <w:tcPr>
            <w:tcW w:w="2657" w:type="dxa"/>
            <w:tcBorders>
              <w:top w:val="nil"/>
              <w:left w:val="nil"/>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鹭江出版社</w:t>
            </w:r>
          </w:p>
        </w:tc>
      </w:tr>
      <w:tr w:rsidR="00215743" w:rsidRPr="00E504EE" w:rsidTr="00D071FA">
        <w:trPr>
          <w:trHeight w:val="352"/>
        </w:trPr>
        <w:tc>
          <w:tcPr>
            <w:tcW w:w="916" w:type="dxa"/>
            <w:tcBorders>
              <w:top w:val="nil"/>
              <w:left w:val="single" w:sz="4" w:space="0" w:color="auto"/>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2</w:t>
            </w:r>
          </w:p>
        </w:tc>
        <w:tc>
          <w:tcPr>
            <w:tcW w:w="2019" w:type="dxa"/>
            <w:tcBorders>
              <w:top w:val="nil"/>
              <w:left w:val="nil"/>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9787535492821</w:t>
            </w:r>
          </w:p>
        </w:tc>
        <w:tc>
          <w:tcPr>
            <w:tcW w:w="3197" w:type="dxa"/>
            <w:tcBorders>
              <w:top w:val="nil"/>
              <w:left w:val="nil"/>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岛屿独白</w:t>
            </w:r>
          </w:p>
        </w:tc>
        <w:tc>
          <w:tcPr>
            <w:tcW w:w="2657" w:type="dxa"/>
            <w:tcBorders>
              <w:top w:val="nil"/>
              <w:left w:val="nil"/>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长江文艺出版社</w:t>
            </w:r>
          </w:p>
        </w:tc>
      </w:tr>
      <w:tr w:rsidR="00215743" w:rsidRPr="00E504EE" w:rsidTr="00D071FA">
        <w:trPr>
          <w:trHeight w:val="352"/>
        </w:trPr>
        <w:tc>
          <w:tcPr>
            <w:tcW w:w="916" w:type="dxa"/>
            <w:tcBorders>
              <w:top w:val="nil"/>
              <w:left w:val="single" w:sz="4" w:space="0" w:color="auto"/>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3</w:t>
            </w:r>
          </w:p>
        </w:tc>
        <w:tc>
          <w:tcPr>
            <w:tcW w:w="2019" w:type="dxa"/>
            <w:tcBorders>
              <w:top w:val="nil"/>
              <w:left w:val="nil"/>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9787020120628</w:t>
            </w:r>
          </w:p>
        </w:tc>
        <w:tc>
          <w:tcPr>
            <w:tcW w:w="3197" w:type="dxa"/>
            <w:tcBorders>
              <w:top w:val="nil"/>
              <w:left w:val="nil"/>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天才少年T.S.的漫游历险记</w:t>
            </w:r>
          </w:p>
        </w:tc>
        <w:tc>
          <w:tcPr>
            <w:tcW w:w="2657" w:type="dxa"/>
            <w:tcBorders>
              <w:top w:val="nil"/>
              <w:left w:val="nil"/>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人民文学出版社</w:t>
            </w:r>
          </w:p>
        </w:tc>
      </w:tr>
      <w:tr w:rsidR="00215743" w:rsidRPr="00E504EE" w:rsidTr="00D071FA">
        <w:trPr>
          <w:trHeight w:val="352"/>
        </w:trPr>
        <w:tc>
          <w:tcPr>
            <w:tcW w:w="916" w:type="dxa"/>
            <w:tcBorders>
              <w:top w:val="nil"/>
              <w:left w:val="single" w:sz="4" w:space="0" w:color="auto"/>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4</w:t>
            </w:r>
          </w:p>
        </w:tc>
        <w:tc>
          <w:tcPr>
            <w:tcW w:w="2019" w:type="dxa"/>
            <w:tcBorders>
              <w:top w:val="nil"/>
              <w:left w:val="nil"/>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9787515818269</w:t>
            </w:r>
          </w:p>
        </w:tc>
        <w:tc>
          <w:tcPr>
            <w:tcW w:w="3197" w:type="dxa"/>
            <w:tcBorders>
              <w:top w:val="nil"/>
              <w:left w:val="nil"/>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北大国学课</w:t>
            </w:r>
          </w:p>
        </w:tc>
        <w:tc>
          <w:tcPr>
            <w:tcW w:w="2657" w:type="dxa"/>
            <w:tcBorders>
              <w:top w:val="nil"/>
              <w:left w:val="nil"/>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中华工商联合出版社</w:t>
            </w:r>
          </w:p>
        </w:tc>
      </w:tr>
      <w:tr w:rsidR="00215743" w:rsidRPr="00E504EE" w:rsidTr="00D071FA">
        <w:trPr>
          <w:trHeight w:val="352"/>
        </w:trPr>
        <w:tc>
          <w:tcPr>
            <w:tcW w:w="916" w:type="dxa"/>
            <w:tcBorders>
              <w:top w:val="nil"/>
              <w:left w:val="single" w:sz="4" w:space="0" w:color="auto"/>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5</w:t>
            </w:r>
          </w:p>
        </w:tc>
        <w:tc>
          <w:tcPr>
            <w:tcW w:w="2019" w:type="dxa"/>
            <w:tcBorders>
              <w:top w:val="nil"/>
              <w:left w:val="nil"/>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9787540478612</w:t>
            </w:r>
          </w:p>
        </w:tc>
        <w:tc>
          <w:tcPr>
            <w:tcW w:w="3197" w:type="dxa"/>
            <w:tcBorders>
              <w:top w:val="nil"/>
              <w:left w:val="nil"/>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愿你的青春不负梦想</w:t>
            </w:r>
          </w:p>
        </w:tc>
        <w:tc>
          <w:tcPr>
            <w:tcW w:w="2657" w:type="dxa"/>
            <w:tcBorders>
              <w:top w:val="nil"/>
              <w:left w:val="nil"/>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湖南文艺出版社</w:t>
            </w:r>
          </w:p>
        </w:tc>
      </w:tr>
      <w:tr w:rsidR="00215743" w:rsidRPr="00E504EE" w:rsidTr="00D071FA">
        <w:trPr>
          <w:trHeight w:val="352"/>
        </w:trPr>
        <w:tc>
          <w:tcPr>
            <w:tcW w:w="916" w:type="dxa"/>
            <w:tcBorders>
              <w:top w:val="nil"/>
              <w:left w:val="single" w:sz="4" w:space="0" w:color="auto"/>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6</w:t>
            </w:r>
          </w:p>
        </w:tc>
        <w:tc>
          <w:tcPr>
            <w:tcW w:w="2019" w:type="dxa"/>
            <w:tcBorders>
              <w:top w:val="nil"/>
              <w:left w:val="nil"/>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kern w:val="0"/>
                <w:szCs w:val="21"/>
              </w:rPr>
              <w:t>9787564746056</w:t>
            </w:r>
          </w:p>
        </w:tc>
        <w:tc>
          <w:tcPr>
            <w:tcW w:w="3197" w:type="dxa"/>
            <w:tcBorders>
              <w:top w:val="nil"/>
              <w:left w:val="nil"/>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春风十里不及你</w:t>
            </w:r>
          </w:p>
        </w:tc>
        <w:tc>
          <w:tcPr>
            <w:tcW w:w="2657" w:type="dxa"/>
            <w:tcBorders>
              <w:top w:val="nil"/>
              <w:left w:val="nil"/>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电子科技大学出版社</w:t>
            </w:r>
          </w:p>
        </w:tc>
      </w:tr>
      <w:tr w:rsidR="00215743" w:rsidRPr="00E504EE" w:rsidTr="00D071FA">
        <w:trPr>
          <w:trHeight w:val="352"/>
        </w:trPr>
        <w:tc>
          <w:tcPr>
            <w:tcW w:w="916" w:type="dxa"/>
            <w:tcBorders>
              <w:top w:val="nil"/>
              <w:left w:val="single" w:sz="4" w:space="0" w:color="auto"/>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7</w:t>
            </w:r>
          </w:p>
        </w:tc>
        <w:tc>
          <w:tcPr>
            <w:tcW w:w="2019" w:type="dxa"/>
            <w:tcBorders>
              <w:top w:val="nil"/>
              <w:left w:val="nil"/>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kern w:val="0"/>
                <w:szCs w:val="21"/>
              </w:rPr>
              <w:t>9787564746964</w:t>
            </w:r>
          </w:p>
        </w:tc>
        <w:tc>
          <w:tcPr>
            <w:tcW w:w="3197" w:type="dxa"/>
            <w:tcBorders>
              <w:top w:val="nil"/>
              <w:left w:val="nil"/>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我的青春不凋零</w:t>
            </w:r>
          </w:p>
        </w:tc>
        <w:tc>
          <w:tcPr>
            <w:tcW w:w="2657" w:type="dxa"/>
            <w:tcBorders>
              <w:top w:val="nil"/>
              <w:left w:val="nil"/>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电子科技大学出版社</w:t>
            </w:r>
          </w:p>
        </w:tc>
      </w:tr>
      <w:tr w:rsidR="00215743" w:rsidRPr="00E504EE" w:rsidTr="00D071FA">
        <w:trPr>
          <w:trHeight w:val="352"/>
        </w:trPr>
        <w:tc>
          <w:tcPr>
            <w:tcW w:w="916" w:type="dxa"/>
            <w:tcBorders>
              <w:top w:val="nil"/>
              <w:left w:val="single" w:sz="4" w:space="0" w:color="auto"/>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8</w:t>
            </w:r>
          </w:p>
        </w:tc>
        <w:tc>
          <w:tcPr>
            <w:tcW w:w="2019" w:type="dxa"/>
            <w:tcBorders>
              <w:top w:val="nil"/>
              <w:left w:val="nil"/>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kern w:val="0"/>
                <w:szCs w:val="21"/>
              </w:rPr>
              <w:t>9787564746025</w:t>
            </w:r>
          </w:p>
        </w:tc>
        <w:tc>
          <w:tcPr>
            <w:tcW w:w="3197" w:type="dxa"/>
            <w:tcBorders>
              <w:top w:val="nil"/>
              <w:left w:val="nil"/>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耳语</w:t>
            </w:r>
          </w:p>
        </w:tc>
        <w:tc>
          <w:tcPr>
            <w:tcW w:w="2657" w:type="dxa"/>
            <w:tcBorders>
              <w:top w:val="nil"/>
              <w:left w:val="nil"/>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电子科技大学出版社</w:t>
            </w:r>
          </w:p>
        </w:tc>
      </w:tr>
      <w:tr w:rsidR="00215743" w:rsidRPr="00E504EE" w:rsidTr="00D071FA">
        <w:trPr>
          <w:trHeight w:val="352"/>
        </w:trPr>
        <w:tc>
          <w:tcPr>
            <w:tcW w:w="916" w:type="dxa"/>
            <w:tcBorders>
              <w:top w:val="nil"/>
              <w:left w:val="single" w:sz="4" w:space="0" w:color="auto"/>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9</w:t>
            </w:r>
          </w:p>
        </w:tc>
        <w:tc>
          <w:tcPr>
            <w:tcW w:w="2019" w:type="dxa"/>
            <w:tcBorders>
              <w:top w:val="nil"/>
              <w:left w:val="nil"/>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kern w:val="0"/>
                <w:szCs w:val="21"/>
              </w:rPr>
              <w:t>9787564746032</w:t>
            </w:r>
          </w:p>
        </w:tc>
        <w:tc>
          <w:tcPr>
            <w:tcW w:w="3197" w:type="dxa"/>
            <w:tcBorders>
              <w:top w:val="nil"/>
              <w:left w:val="nil"/>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遇见你，是最美丽的意外</w:t>
            </w:r>
          </w:p>
        </w:tc>
        <w:tc>
          <w:tcPr>
            <w:tcW w:w="2657" w:type="dxa"/>
            <w:tcBorders>
              <w:top w:val="nil"/>
              <w:left w:val="nil"/>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电子科技大学出版社</w:t>
            </w:r>
          </w:p>
        </w:tc>
      </w:tr>
      <w:tr w:rsidR="00215743" w:rsidRPr="00E504EE" w:rsidTr="00D071FA">
        <w:trPr>
          <w:trHeight w:val="352"/>
        </w:trPr>
        <w:tc>
          <w:tcPr>
            <w:tcW w:w="916" w:type="dxa"/>
            <w:tcBorders>
              <w:top w:val="nil"/>
              <w:left w:val="single" w:sz="4" w:space="0" w:color="auto"/>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10</w:t>
            </w:r>
          </w:p>
        </w:tc>
        <w:tc>
          <w:tcPr>
            <w:tcW w:w="2019" w:type="dxa"/>
            <w:tcBorders>
              <w:top w:val="nil"/>
              <w:left w:val="nil"/>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kern w:val="0"/>
                <w:szCs w:val="21"/>
              </w:rPr>
              <w:t>9787564746018</w:t>
            </w:r>
          </w:p>
        </w:tc>
        <w:tc>
          <w:tcPr>
            <w:tcW w:w="3197" w:type="dxa"/>
            <w:tcBorders>
              <w:top w:val="nil"/>
              <w:left w:val="nil"/>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上班那些人，工作那些事</w:t>
            </w:r>
          </w:p>
        </w:tc>
        <w:tc>
          <w:tcPr>
            <w:tcW w:w="2657" w:type="dxa"/>
            <w:tcBorders>
              <w:top w:val="nil"/>
              <w:left w:val="nil"/>
              <w:bottom w:val="single" w:sz="4" w:space="0" w:color="auto"/>
              <w:right w:val="single" w:sz="4" w:space="0" w:color="auto"/>
            </w:tcBorders>
            <w:shd w:val="clear" w:color="000000" w:fill="FFFFFF"/>
            <w:vAlign w:val="center"/>
          </w:tcPr>
          <w:p w:rsidR="00215743" w:rsidRPr="00E504EE" w:rsidRDefault="00215743" w:rsidP="00D071FA">
            <w:pPr>
              <w:widowControl/>
              <w:jc w:val="center"/>
              <w:rPr>
                <w:rFonts w:ascii="宋体" w:hAnsi="宋体" w:cs="宋体"/>
                <w:kern w:val="0"/>
                <w:szCs w:val="21"/>
              </w:rPr>
            </w:pPr>
            <w:r w:rsidRPr="00E504EE">
              <w:rPr>
                <w:rFonts w:ascii="宋体" w:hAnsi="宋体" w:cs="宋体" w:hint="eastAsia"/>
                <w:kern w:val="0"/>
                <w:szCs w:val="21"/>
              </w:rPr>
              <w:t>电子科技大学出版社</w:t>
            </w:r>
          </w:p>
        </w:tc>
      </w:tr>
    </w:tbl>
    <w:p w:rsidR="00215743" w:rsidRDefault="00215743" w:rsidP="009011D8">
      <w:pPr>
        <w:adjustRightInd w:val="0"/>
        <w:snapToGrid w:val="0"/>
        <w:spacing w:beforeLines="50" w:line="360" w:lineRule="auto"/>
        <w:rPr>
          <w:rFonts w:ascii="宋体" w:hAnsi="宋体"/>
          <w:b/>
          <w:color w:val="000000"/>
          <w:szCs w:val="21"/>
        </w:rPr>
      </w:pPr>
      <w:r>
        <w:rPr>
          <w:rFonts w:ascii="宋体" w:hAnsi="宋体" w:hint="eastAsia"/>
          <w:b/>
          <w:color w:val="000000"/>
          <w:szCs w:val="21"/>
        </w:rPr>
        <w:t>备注：投标供应商必须携带以上10本书作为样书，并按招标文件同样要求单独密封，于投</w:t>
      </w:r>
      <w:r>
        <w:rPr>
          <w:rFonts w:ascii="宋体" w:hAnsi="宋体" w:hint="eastAsia"/>
          <w:b/>
          <w:color w:val="000000"/>
          <w:szCs w:val="21"/>
        </w:rPr>
        <w:lastRenderedPageBreak/>
        <w:t>标截止时间前与投标文件一同递交。否则为无效投标。</w:t>
      </w:r>
    </w:p>
    <w:p w:rsidR="00215743" w:rsidRDefault="00215743" w:rsidP="00215743">
      <w:pPr>
        <w:adjustRightInd w:val="0"/>
        <w:snapToGrid w:val="0"/>
        <w:spacing w:line="360" w:lineRule="auto"/>
        <w:rPr>
          <w:rFonts w:ascii="宋体" w:hAnsi="宋体"/>
          <w:bCs/>
          <w:szCs w:val="21"/>
        </w:rPr>
      </w:pPr>
    </w:p>
    <w:p w:rsidR="00215743" w:rsidRDefault="00215743" w:rsidP="00215743">
      <w:pPr>
        <w:adjustRightInd w:val="0"/>
        <w:snapToGrid w:val="0"/>
        <w:spacing w:line="360" w:lineRule="auto"/>
        <w:rPr>
          <w:kern w:val="32"/>
        </w:rPr>
      </w:pPr>
      <w:r>
        <w:rPr>
          <w:rFonts w:hint="eastAsia"/>
          <w:b/>
          <w:szCs w:val="21"/>
        </w:rPr>
        <w:t>三、</w:t>
      </w:r>
      <w:r w:rsidRPr="005F50A2">
        <w:rPr>
          <w:rFonts w:ascii="宋体" w:hAnsi="宋体" w:hint="eastAsia"/>
          <w:b/>
          <w:szCs w:val="21"/>
        </w:rPr>
        <w:t>服务要求、质量和标准</w:t>
      </w:r>
    </w:p>
    <w:p w:rsidR="00215743" w:rsidRDefault="00215743" w:rsidP="00215743">
      <w:pPr>
        <w:spacing w:line="360" w:lineRule="auto"/>
        <w:ind w:firstLineChars="200" w:firstLine="482"/>
        <w:rPr>
          <w:rFonts w:ascii="宋体" w:hAnsi="宋体"/>
          <w:b/>
          <w:bCs/>
          <w:szCs w:val="21"/>
        </w:rPr>
      </w:pPr>
      <w:r>
        <w:rPr>
          <w:rFonts w:ascii="宋体" w:hAnsi="宋体" w:hint="eastAsia"/>
          <w:b/>
          <w:bCs/>
          <w:sz w:val="24"/>
        </w:rPr>
        <w:t>1．</w:t>
      </w:r>
      <w:r>
        <w:rPr>
          <w:rFonts w:ascii="宋体" w:hAnsi="宋体" w:hint="eastAsia"/>
          <w:b/>
          <w:bCs/>
          <w:szCs w:val="21"/>
        </w:rPr>
        <w:t>产品运输、保管及保险</w:t>
      </w:r>
    </w:p>
    <w:p w:rsidR="00215743" w:rsidRPr="00215743" w:rsidRDefault="00215743" w:rsidP="00215743">
      <w:pPr>
        <w:spacing w:line="360" w:lineRule="auto"/>
        <w:ind w:firstLineChars="200" w:firstLine="420"/>
        <w:rPr>
          <w:rFonts w:ascii="宋体" w:hAnsi="宋体"/>
          <w:bCs/>
          <w:szCs w:val="21"/>
        </w:rPr>
      </w:pPr>
      <w:r>
        <w:rPr>
          <w:rFonts w:ascii="宋体" w:hAnsi="宋体" w:hint="eastAsia"/>
          <w:bCs/>
          <w:szCs w:val="21"/>
        </w:rPr>
        <w:t>1.1</w:t>
      </w:r>
      <w:r>
        <w:rPr>
          <w:rFonts w:ascii="宋体" w:hAnsi="宋体" w:hint="eastAsia"/>
          <w:bCs/>
          <w:szCs w:val="21"/>
        </w:rPr>
        <w:tab/>
        <w:t>成交人负责产</w:t>
      </w:r>
      <w:r w:rsidRPr="00215743">
        <w:rPr>
          <w:rFonts w:ascii="宋体" w:hAnsi="宋体" w:hint="eastAsia"/>
          <w:bCs/>
          <w:szCs w:val="21"/>
        </w:rPr>
        <w:t>品到采购人指定地点的全部运输，包括装卸及现场搬运等。</w:t>
      </w:r>
    </w:p>
    <w:p w:rsidR="00215743" w:rsidRPr="00215743" w:rsidRDefault="00215743" w:rsidP="00215743">
      <w:pPr>
        <w:spacing w:line="360" w:lineRule="auto"/>
        <w:ind w:firstLineChars="200" w:firstLine="420"/>
        <w:rPr>
          <w:rFonts w:ascii="宋体" w:hAnsi="宋体"/>
          <w:bCs/>
          <w:szCs w:val="21"/>
        </w:rPr>
      </w:pPr>
      <w:r w:rsidRPr="00215743">
        <w:rPr>
          <w:rFonts w:ascii="宋体" w:hAnsi="宋体" w:hint="eastAsia"/>
          <w:bCs/>
          <w:szCs w:val="21"/>
        </w:rPr>
        <w:t>1.2</w:t>
      </w:r>
      <w:r w:rsidRPr="00215743">
        <w:rPr>
          <w:rFonts w:ascii="宋体" w:hAnsi="宋体" w:hint="eastAsia"/>
          <w:bCs/>
          <w:szCs w:val="21"/>
        </w:rPr>
        <w:tab/>
        <w:t>成交人负责产品在服务地点的保管，直至项目验收合格。</w:t>
      </w:r>
    </w:p>
    <w:p w:rsidR="00215743" w:rsidRPr="00215743" w:rsidRDefault="00215743" w:rsidP="00215743">
      <w:pPr>
        <w:spacing w:line="360" w:lineRule="auto"/>
        <w:ind w:firstLineChars="200" w:firstLine="420"/>
        <w:rPr>
          <w:rFonts w:ascii="宋体" w:hAnsi="宋体"/>
          <w:bCs/>
          <w:szCs w:val="21"/>
        </w:rPr>
      </w:pPr>
      <w:r w:rsidRPr="00215743">
        <w:rPr>
          <w:rFonts w:ascii="宋体" w:hAnsi="宋体" w:hint="eastAsia"/>
          <w:bCs/>
          <w:szCs w:val="21"/>
        </w:rPr>
        <w:t>1.3</w:t>
      </w:r>
      <w:r w:rsidRPr="00215743">
        <w:rPr>
          <w:rFonts w:ascii="宋体" w:hAnsi="宋体" w:hint="eastAsia"/>
          <w:bCs/>
          <w:szCs w:val="21"/>
        </w:rPr>
        <w:tab/>
        <w:t>成交人负责其派出的服务人员的人身意外保险。</w:t>
      </w:r>
    </w:p>
    <w:p w:rsidR="00215743" w:rsidRPr="00215743" w:rsidRDefault="00215743" w:rsidP="00215743">
      <w:pPr>
        <w:numPr>
          <w:ilvl w:val="0"/>
          <w:numId w:val="1"/>
        </w:numPr>
        <w:spacing w:line="360" w:lineRule="auto"/>
        <w:ind w:firstLineChars="200" w:firstLine="422"/>
        <w:rPr>
          <w:rFonts w:ascii="宋体" w:hAnsi="宋体"/>
          <w:b/>
          <w:bCs/>
          <w:szCs w:val="21"/>
        </w:rPr>
      </w:pPr>
      <w:bookmarkStart w:id="0" w:name="_Toc253595487"/>
      <w:bookmarkStart w:id="1" w:name="_Toc282090207"/>
      <w:bookmarkStart w:id="2" w:name="_Toc217440776"/>
      <w:bookmarkStart w:id="3" w:name="_Toc182626106"/>
      <w:bookmarkStart w:id="4" w:name="_Toc192488605"/>
      <w:bookmarkStart w:id="5" w:name="_Toc193557326"/>
      <w:r w:rsidRPr="00215743">
        <w:rPr>
          <w:rFonts w:ascii="宋体" w:hAnsi="宋体" w:hint="eastAsia"/>
          <w:b/>
          <w:bCs/>
          <w:szCs w:val="21"/>
        </w:rPr>
        <w:t>验收要求</w:t>
      </w:r>
    </w:p>
    <w:p w:rsidR="00215743" w:rsidRDefault="00215743" w:rsidP="00215743">
      <w:pPr>
        <w:spacing w:line="360" w:lineRule="auto"/>
        <w:ind w:firstLineChars="200" w:firstLine="420"/>
        <w:rPr>
          <w:rFonts w:ascii="宋体" w:hAnsi="宋体"/>
          <w:bCs/>
          <w:szCs w:val="21"/>
        </w:rPr>
      </w:pPr>
      <w:r>
        <w:rPr>
          <w:rFonts w:ascii="宋体" w:hAnsi="宋体" w:hint="eastAsia"/>
          <w:bCs/>
          <w:szCs w:val="21"/>
        </w:rPr>
        <w:t>3.1项目验收国家有强制性规定的，按国家规定执行，验收费用由成交人承担，验收报告作为申请付款的凭证之一。</w:t>
      </w:r>
    </w:p>
    <w:p w:rsidR="00215743" w:rsidRDefault="00215743" w:rsidP="00215743">
      <w:pPr>
        <w:spacing w:line="360" w:lineRule="auto"/>
        <w:ind w:firstLineChars="200" w:firstLine="420"/>
        <w:rPr>
          <w:rFonts w:ascii="宋体" w:hAnsi="宋体"/>
          <w:szCs w:val="21"/>
        </w:rPr>
      </w:pPr>
      <w:r>
        <w:rPr>
          <w:rFonts w:ascii="宋体" w:hAnsi="宋体" w:hint="eastAsia"/>
          <w:szCs w:val="21"/>
        </w:rPr>
        <w:t>3.2验收过程中产生纠纷的，由质量技术监督部门认定的检测机构检测,如为成交人原因造成的，由成交人承担检测费用；否则，由采购人承担。</w:t>
      </w:r>
    </w:p>
    <w:p w:rsidR="00215743" w:rsidRDefault="00215743" w:rsidP="00215743">
      <w:pPr>
        <w:spacing w:line="360" w:lineRule="auto"/>
        <w:ind w:firstLineChars="200" w:firstLine="420"/>
        <w:rPr>
          <w:rFonts w:ascii="宋体" w:hAnsi="宋体"/>
          <w:szCs w:val="21"/>
        </w:rPr>
      </w:pPr>
      <w:r>
        <w:rPr>
          <w:rFonts w:ascii="宋体" w:hAnsi="宋体" w:hint="eastAsia"/>
          <w:szCs w:val="21"/>
        </w:rPr>
        <w:t>3.3项目验收不合格，由成交人返工直至合格，有关返工、再行验收，以及给采购人造成的损失等费用由成交人承担。连续两次项目验收不合格的，采购人可终止合同，另行按规定选择其他供应商采购，由此带来的一切损失由成交人承担。</w:t>
      </w:r>
    </w:p>
    <w:p w:rsidR="00215743" w:rsidRDefault="00215743" w:rsidP="00215743">
      <w:pPr>
        <w:spacing w:line="360" w:lineRule="auto"/>
        <w:ind w:firstLineChars="200" w:firstLine="420"/>
        <w:rPr>
          <w:rFonts w:ascii="宋体" w:hAnsi="宋体"/>
          <w:szCs w:val="21"/>
        </w:rPr>
      </w:pPr>
      <w:r>
        <w:rPr>
          <w:rFonts w:ascii="宋体" w:hAnsi="宋体" w:hint="eastAsia"/>
          <w:szCs w:val="21"/>
        </w:rPr>
        <w:t>3.4书籍验收：</w:t>
      </w:r>
      <w:r>
        <w:rPr>
          <w:rFonts w:hint="eastAsia"/>
        </w:rPr>
        <w:t>在验收过程中若发现所送书籍出现差错或质量问题，成交人负责无条件退换；</w:t>
      </w:r>
    </w:p>
    <w:p w:rsidR="00215743" w:rsidRDefault="00215743" w:rsidP="00215743">
      <w:pPr>
        <w:numPr>
          <w:ilvl w:val="0"/>
          <w:numId w:val="2"/>
        </w:numPr>
        <w:spacing w:line="360" w:lineRule="auto"/>
        <w:ind w:firstLineChars="200" w:firstLine="422"/>
        <w:rPr>
          <w:rFonts w:ascii="宋体" w:hAnsi="宋体"/>
          <w:b/>
          <w:bCs/>
          <w:szCs w:val="21"/>
        </w:rPr>
      </w:pPr>
      <w:r>
        <w:rPr>
          <w:rFonts w:ascii="宋体" w:hAnsi="宋体" w:hint="eastAsia"/>
          <w:b/>
          <w:bCs/>
          <w:szCs w:val="21"/>
        </w:rPr>
        <w:t>质量保证</w:t>
      </w:r>
    </w:p>
    <w:p w:rsidR="00215743" w:rsidRDefault="00215743" w:rsidP="00215743">
      <w:pPr>
        <w:spacing w:line="360" w:lineRule="auto"/>
        <w:ind w:firstLineChars="200" w:firstLine="420"/>
        <w:rPr>
          <w:rFonts w:ascii="宋体" w:hAnsi="宋体"/>
          <w:b/>
          <w:bCs/>
          <w:szCs w:val="21"/>
        </w:rPr>
      </w:pPr>
      <w:r w:rsidRPr="005F50A2">
        <w:rPr>
          <w:rFonts w:ascii="宋体" w:hAnsi="宋体" w:hint="eastAsia"/>
          <w:bCs/>
          <w:szCs w:val="21"/>
        </w:rPr>
        <w:t>4.1</w:t>
      </w:r>
      <w:r>
        <w:rPr>
          <w:rFonts w:hint="eastAsia"/>
        </w:rPr>
        <w:t>成交人提供的所有书籍必须为正规出版物，符合国家质量标准，否则因此发生的问题由成交人负责。</w:t>
      </w:r>
    </w:p>
    <w:p w:rsidR="00215743" w:rsidRDefault="00215743" w:rsidP="00215743">
      <w:pPr>
        <w:spacing w:line="360" w:lineRule="auto"/>
        <w:ind w:firstLineChars="200" w:firstLine="420"/>
        <w:rPr>
          <w:rFonts w:ascii="宋体" w:hAnsi="宋体"/>
          <w:bCs/>
          <w:szCs w:val="21"/>
        </w:rPr>
      </w:pPr>
      <w:r>
        <w:rPr>
          <w:rFonts w:ascii="宋体" w:hAnsi="宋体" w:hint="eastAsia"/>
          <w:bCs/>
          <w:szCs w:val="21"/>
        </w:rPr>
        <w:t>4.2成交人提供的产品应是原装正品，符合国家质量检测标准，具有出厂合格证或国家鉴定合格证。</w:t>
      </w:r>
    </w:p>
    <w:p w:rsidR="00215743" w:rsidRDefault="00215743" w:rsidP="00215743">
      <w:pPr>
        <w:spacing w:line="360" w:lineRule="auto"/>
        <w:ind w:firstLineChars="200" w:firstLine="420"/>
        <w:rPr>
          <w:rFonts w:ascii="宋体" w:hAnsi="宋体"/>
          <w:bCs/>
          <w:szCs w:val="21"/>
        </w:rPr>
      </w:pPr>
      <w:r>
        <w:rPr>
          <w:rFonts w:ascii="宋体" w:hAnsi="宋体" w:hint="eastAsia"/>
          <w:bCs/>
          <w:szCs w:val="21"/>
        </w:rPr>
        <w:t>4.3本项目整体的质保期为自验收通过之日起壹年。</w:t>
      </w:r>
    </w:p>
    <w:p w:rsidR="00215743" w:rsidRDefault="00215743" w:rsidP="00215743">
      <w:pPr>
        <w:spacing w:line="360" w:lineRule="auto"/>
        <w:ind w:firstLineChars="200" w:firstLine="420"/>
        <w:rPr>
          <w:rFonts w:ascii="宋体" w:hAnsi="宋体"/>
          <w:bCs/>
          <w:szCs w:val="21"/>
        </w:rPr>
      </w:pPr>
      <w:r>
        <w:rPr>
          <w:rFonts w:ascii="宋体" w:hAnsi="宋体" w:hint="eastAsia"/>
          <w:bCs/>
          <w:szCs w:val="21"/>
        </w:rPr>
        <w:t>4.4质保期内，免费提供所有硬件设备的维修服务，由此产生的费用均不再收取。</w:t>
      </w:r>
    </w:p>
    <w:p w:rsidR="00215743" w:rsidRDefault="00215743" w:rsidP="00215743">
      <w:pPr>
        <w:spacing w:line="360" w:lineRule="auto"/>
        <w:ind w:firstLineChars="200" w:firstLine="422"/>
        <w:rPr>
          <w:rFonts w:ascii="宋体" w:hAnsi="宋体"/>
          <w:b/>
          <w:szCs w:val="21"/>
        </w:rPr>
      </w:pPr>
      <w:r>
        <w:rPr>
          <w:rFonts w:ascii="宋体" w:hAnsi="宋体" w:hint="eastAsia"/>
          <w:b/>
          <w:szCs w:val="21"/>
        </w:rPr>
        <w:t>5.售后服务</w:t>
      </w:r>
    </w:p>
    <w:p w:rsidR="00215743" w:rsidRDefault="00215743" w:rsidP="00215743">
      <w:pPr>
        <w:spacing w:line="360" w:lineRule="auto"/>
        <w:ind w:firstLineChars="200" w:firstLine="420"/>
        <w:rPr>
          <w:rFonts w:ascii="宋体" w:hAnsi="宋体"/>
          <w:bCs/>
          <w:szCs w:val="21"/>
        </w:rPr>
      </w:pPr>
      <w:r>
        <w:rPr>
          <w:rFonts w:ascii="宋体" w:hAnsi="宋体" w:hint="eastAsia"/>
          <w:bCs/>
          <w:szCs w:val="21"/>
        </w:rPr>
        <w:t>5.1质保期内出现任何质量问题（人为破坏或自然灾害等不可抗力除外）由成交人负责全免费（免全部工时费、材料费、管理费、财务费等等）更换或维修。质保期满后，成交人应及时优惠提供所需的备品备件。</w:t>
      </w:r>
    </w:p>
    <w:p w:rsidR="00215743" w:rsidRDefault="00215743" w:rsidP="00215743">
      <w:pPr>
        <w:spacing w:line="360" w:lineRule="auto"/>
        <w:ind w:firstLineChars="200" w:firstLine="420"/>
        <w:rPr>
          <w:szCs w:val="21"/>
        </w:rPr>
      </w:pPr>
      <w:r>
        <w:rPr>
          <w:rFonts w:ascii="宋体" w:hAnsi="宋体" w:hint="eastAsia"/>
          <w:bCs/>
          <w:szCs w:val="21"/>
        </w:rPr>
        <w:t>5.2书籍</w:t>
      </w:r>
      <w:r>
        <w:rPr>
          <w:rFonts w:hint="eastAsia"/>
          <w:szCs w:val="21"/>
        </w:rPr>
        <w:t>送达采购人指定地点后，成交人须无条件按采购人要求将所送书籍进行拆</w:t>
      </w:r>
      <w:r>
        <w:rPr>
          <w:szCs w:val="21"/>
        </w:rPr>
        <w:t>包</w:t>
      </w:r>
      <w:r>
        <w:rPr>
          <w:rFonts w:hint="eastAsia"/>
          <w:szCs w:val="21"/>
        </w:rPr>
        <w:t>整理归类摆放，便于采购人办理入库验收手续。</w:t>
      </w:r>
    </w:p>
    <w:p w:rsidR="00215743" w:rsidRDefault="00215743" w:rsidP="00215743">
      <w:pPr>
        <w:spacing w:line="360" w:lineRule="auto"/>
        <w:ind w:firstLineChars="200" w:firstLine="420"/>
        <w:rPr>
          <w:rFonts w:ascii="宋体" w:hAnsi="宋体"/>
          <w:bCs/>
          <w:szCs w:val="21"/>
        </w:rPr>
      </w:pPr>
    </w:p>
    <w:p w:rsidR="00215743" w:rsidRDefault="00215743" w:rsidP="00215743">
      <w:pPr>
        <w:snapToGrid w:val="0"/>
        <w:spacing w:line="360" w:lineRule="auto"/>
        <w:ind w:firstLineChars="200" w:firstLine="422"/>
        <w:rPr>
          <w:rFonts w:ascii="宋体" w:hAnsi="宋体" w:cs="Tahoma"/>
          <w:b/>
          <w:bCs/>
          <w:kern w:val="32"/>
          <w:szCs w:val="21"/>
        </w:rPr>
      </w:pPr>
      <w:bookmarkStart w:id="6" w:name="_Toc253595488"/>
      <w:bookmarkStart w:id="7" w:name="_Toc217440777"/>
      <w:bookmarkEnd w:id="0"/>
      <w:bookmarkEnd w:id="1"/>
      <w:bookmarkEnd w:id="2"/>
      <w:bookmarkEnd w:id="3"/>
      <w:bookmarkEnd w:id="4"/>
      <w:bookmarkEnd w:id="5"/>
      <w:r>
        <w:rPr>
          <w:rFonts w:ascii="宋体" w:hAnsi="宋体" w:cs="Tahoma" w:hint="eastAsia"/>
          <w:b/>
          <w:bCs/>
          <w:kern w:val="32"/>
          <w:szCs w:val="21"/>
        </w:rPr>
        <w:t>四、</w:t>
      </w:r>
      <w:bookmarkEnd w:id="6"/>
      <w:bookmarkEnd w:id="7"/>
      <w:r>
        <w:rPr>
          <w:rFonts w:ascii="宋体" w:hAnsi="宋体" w:cs="Tahoma" w:hint="eastAsia"/>
          <w:b/>
          <w:bCs/>
          <w:kern w:val="32"/>
          <w:szCs w:val="21"/>
        </w:rPr>
        <w:t>项目特别说明</w:t>
      </w:r>
    </w:p>
    <w:p w:rsidR="00215743" w:rsidRDefault="00215743" w:rsidP="00215743">
      <w:pPr>
        <w:spacing w:line="360" w:lineRule="auto"/>
        <w:ind w:firstLineChars="200" w:firstLine="422"/>
        <w:rPr>
          <w:rFonts w:ascii="宋体" w:hAnsi="宋体"/>
          <w:b/>
          <w:bCs/>
          <w:szCs w:val="21"/>
        </w:rPr>
      </w:pPr>
      <w:r>
        <w:rPr>
          <w:rFonts w:ascii="宋体" w:hAnsi="宋体" w:hint="eastAsia"/>
          <w:b/>
          <w:bCs/>
          <w:szCs w:val="21"/>
        </w:rPr>
        <w:t>1．</w:t>
      </w:r>
      <w:r>
        <w:rPr>
          <w:rFonts w:ascii="宋体" w:hAnsi="宋体" w:hint="eastAsia"/>
          <w:b/>
          <w:bCs/>
          <w:szCs w:val="21"/>
        </w:rPr>
        <w:tab/>
        <w:t>交货时间及地点</w:t>
      </w:r>
    </w:p>
    <w:p w:rsidR="00215743" w:rsidRDefault="00215743" w:rsidP="00215743">
      <w:pPr>
        <w:wordWrap w:val="0"/>
        <w:adjustRightInd w:val="0"/>
        <w:snapToGrid w:val="0"/>
        <w:spacing w:line="400" w:lineRule="exact"/>
        <w:ind w:firstLineChars="200" w:firstLine="420"/>
        <w:rPr>
          <w:rFonts w:ascii="宋体" w:hAnsi="宋体"/>
          <w:bCs/>
          <w:szCs w:val="21"/>
        </w:rPr>
      </w:pPr>
      <w:r>
        <w:rPr>
          <w:rFonts w:ascii="宋体" w:hAnsi="宋体" w:hint="eastAsia"/>
          <w:bCs/>
          <w:szCs w:val="21"/>
        </w:rPr>
        <w:t>1.1</w:t>
      </w:r>
      <w:r>
        <w:rPr>
          <w:rFonts w:ascii="宋体" w:hAnsi="宋体" w:hint="eastAsia"/>
          <w:bCs/>
          <w:szCs w:val="21"/>
        </w:rPr>
        <w:tab/>
        <w:t>交货时间：</w:t>
      </w:r>
      <w:r>
        <w:rPr>
          <w:rFonts w:ascii="宋体" w:hAnsi="宋体" w:hint="eastAsia"/>
          <w:bCs/>
          <w:color w:val="000000"/>
          <w:szCs w:val="21"/>
        </w:rPr>
        <w:t>请</w:t>
      </w:r>
      <w:r>
        <w:rPr>
          <w:rFonts w:ascii="宋体" w:hAnsi="宋体" w:hint="eastAsia"/>
          <w:bCs/>
          <w:szCs w:val="21"/>
        </w:rPr>
        <w:t>成交供应商</w:t>
      </w:r>
      <w:r>
        <w:rPr>
          <w:rFonts w:ascii="宋体" w:hAnsi="宋体" w:hint="eastAsia"/>
          <w:bCs/>
          <w:color w:val="000000"/>
          <w:szCs w:val="21"/>
        </w:rPr>
        <w:t>按采购人要求，根据最快时间安排。</w:t>
      </w:r>
    </w:p>
    <w:p w:rsidR="00215743" w:rsidRDefault="00215743" w:rsidP="00215743">
      <w:pPr>
        <w:spacing w:line="360" w:lineRule="auto"/>
        <w:ind w:firstLineChars="200" w:firstLine="420"/>
        <w:rPr>
          <w:rFonts w:ascii="宋体" w:hAnsi="宋体"/>
          <w:bCs/>
          <w:szCs w:val="21"/>
        </w:rPr>
      </w:pPr>
      <w:r>
        <w:rPr>
          <w:rFonts w:ascii="宋体" w:hAnsi="宋体" w:hint="eastAsia"/>
          <w:bCs/>
          <w:szCs w:val="21"/>
        </w:rPr>
        <w:t>1.2</w:t>
      </w:r>
      <w:r>
        <w:rPr>
          <w:rFonts w:ascii="宋体" w:hAnsi="宋体" w:hint="eastAsia"/>
          <w:bCs/>
          <w:szCs w:val="21"/>
        </w:rPr>
        <w:tab/>
        <w:t>交货地点：采购人指定地点。</w:t>
      </w:r>
    </w:p>
    <w:p w:rsidR="00215743" w:rsidRDefault="00215743" w:rsidP="00215743">
      <w:pPr>
        <w:spacing w:line="360" w:lineRule="auto"/>
        <w:ind w:firstLineChars="200" w:firstLine="420"/>
        <w:rPr>
          <w:rFonts w:ascii="宋体" w:hAnsi="宋体"/>
          <w:bCs/>
          <w:szCs w:val="21"/>
        </w:rPr>
      </w:pPr>
      <w:r>
        <w:rPr>
          <w:rFonts w:ascii="宋体" w:hAnsi="宋体" w:hint="eastAsia"/>
          <w:bCs/>
          <w:szCs w:val="21"/>
        </w:rPr>
        <w:t>1.3履行方式：成交供应商根据采购人要求，对产品的运输、装卸及现场搬运等直至验收完成。</w:t>
      </w:r>
    </w:p>
    <w:p w:rsidR="00215743" w:rsidRDefault="00215743" w:rsidP="00215743">
      <w:pPr>
        <w:spacing w:line="360" w:lineRule="auto"/>
        <w:ind w:firstLineChars="200" w:firstLine="422"/>
        <w:rPr>
          <w:rFonts w:ascii="宋体" w:hAnsi="宋体"/>
          <w:b/>
          <w:bCs/>
          <w:szCs w:val="21"/>
        </w:rPr>
      </w:pPr>
      <w:r>
        <w:rPr>
          <w:rFonts w:ascii="宋体" w:hAnsi="宋体" w:hint="eastAsia"/>
          <w:b/>
          <w:bCs/>
          <w:szCs w:val="21"/>
        </w:rPr>
        <w:t>2．</w:t>
      </w:r>
      <w:r>
        <w:rPr>
          <w:rFonts w:ascii="宋体" w:hAnsi="宋体" w:hint="eastAsia"/>
          <w:b/>
          <w:bCs/>
          <w:szCs w:val="21"/>
        </w:rPr>
        <w:tab/>
        <w:t>结算方法</w:t>
      </w:r>
    </w:p>
    <w:p w:rsidR="00215743" w:rsidRDefault="00215743" w:rsidP="00215743">
      <w:pPr>
        <w:spacing w:line="360" w:lineRule="auto"/>
        <w:ind w:firstLineChars="200" w:firstLine="420"/>
        <w:rPr>
          <w:rFonts w:ascii="宋体" w:hAnsi="宋体"/>
          <w:bCs/>
          <w:szCs w:val="21"/>
        </w:rPr>
      </w:pPr>
      <w:r>
        <w:rPr>
          <w:rFonts w:ascii="宋体" w:hAnsi="宋体" w:hint="eastAsia"/>
          <w:bCs/>
          <w:szCs w:val="21"/>
        </w:rPr>
        <w:t>2.1</w:t>
      </w:r>
      <w:r>
        <w:rPr>
          <w:rFonts w:ascii="宋体" w:hAnsi="宋体" w:hint="eastAsia"/>
          <w:bCs/>
          <w:szCs w:val="21"/>
        </w:rPr>
        <w:tab/>
        <w:t>支付方式：</w:t>
      </w:r>
      <w:r>
        <w:rPr>
          <w:rFonts w:ascii="新宋体" w:eastAsia="新宋体" w:hAnsi="新宋体" w:cs="新宋体" w:hint="eastAsia"/>
          <w:bCs/>
        </w:rPr>
        <w:t>湖南省卫生和计划生育委员会（通过国库集中支付）</w:t>
      </w:r>
      <w:r>
        <w:rPr>
          <w:rFonts w:ascii="宋体" w:hAnsi="宋体" w:hint="eastAsia"/>
          <w:bCs/>
          <w:szCs w:val="21"/>
        </w:rPr>
        <w:t>。</w:t>
      </w:r>
    </w:p>
    <w:p w:rsidR="00215743" w:rsidRDefault="00215743" w:rsidP="00215743">
      <w:pPr>
        <w:spacing w:line="360" w:lineRule="auto"/>
        <w:ind w:firstLineChars="200" w:firstLine="420"/>
        <w:rPr>
          <w:rFonts w:ascii="宋体" w:hAnsi="宋体"/>
          <w:bCs/>
          <w:szCs w:val="21"/>
        </w:rPr>
      </w:pPr>
      <w:r>
        <w:rPr>
          <w:rFonts w:ascii="宋体" w:hAnsi="宋体" w:hint="eastAsia"/>
          <w:bCs/>
          <w:szCs w:val="21"/>
        </w:rPr>
        <w:t>2.2</w:t>
      </w:r>
      <w:r>
        <w:rPr>
          <w:rFonts w:ascii="宋体" w:hAnsi="宋体" w:hint="eastAsia"/>
          <w:bCs/>
          <w:szCs w:val="21"/>
        </w:rPr>
        <w:tab/>
        <w:t>付款方式：货到验收合格后付总合同金额的95%，系统正常运行一年后（无质量问题、售后服务纠纷，以及其他经济法律纠纷等）再付总合同金额的5%。</w:t>
      </w:r>
    </w:p>
    <w:p w:rsidR="00215743" w:rsidRDefault="00215743" w:rsidP="00215743">
      <w:pPr>
        <w:spacing w:line="360" w:lineRule="auto"/>
        <w:ind w:firstLineChars="200" w:firstLine="422"/>
        <w:rPr>
          <w:rFonts w:ascii="宋体" w:hAnsi="宋体"/>
          <w:b/>
          <w:bCs/>
          <w:szCs w:val="21"/>
        </w:rPr>
      </w:pPr>
      <w:r>
        <w:rPr>
          <w:rFonts w:ascii="宋体" w:hAnsi="宋体" w:hint="eastAsia"/>
          <w:b/>
          <w:bCs/>
          <w:szCs w:val="21"/>
        </w:rPr>
        <w:t>3.</w:t>
      </w:r>
      <w:r>
        <w:rPr>
          <w:rFonts w:ascii="宋体" w:hAnsi="宋体" w:hint="eastAsia"/>
          <w:b/>
          <w:bCs/>
          <w:szCs w:val="21"/>
        </w:rPr>
        <w:tab/>
        <w:t>其他说明</w:t>
      </w:r>
    </w:p>
    <w:p w:rsidR="00215743" w:rsidRDefault="00215743" w:rsidP="00215743">
      <w:pPr>
        <w:spacing w:line="360" w:lineRule="auto"/>
        <w:ind w:firstLineChars="200" w:firstLine="420"/>
        <w:rPr>
          <w:rFonts w:ascii="宋体" w:hAnsi="宋体"/>
          <w:bCs/>
          <w:szCs w:val="21"/>
        </w:rPr>
      </w:pPr>
      <w:r>
        <w:rPr>
          <w:rFonts w:ascii="宋体" w:hAnsi="宋体" w:hint="eastAsia"/>
          <w:bCs/>
          <w:szCs w:val="21"/>
        </w:rPr>
        <w:t>3.1本项目采用费用包干方式建设，投标人应根据项目要求和现场情况，详细列明项目所需的货物及材料购置，以及产品运输保险保管、货物安装、测试通过验收、质保期免费保修维护等所有人工、管理、财务等所有费用，如一旦中标，在项目实施中出现任何遗漏，均由成交供应商免费提供，采购人不再支付任何费用。</w:t>
      </w:r>
    </w:p>
    <w:p w:rsidR="00215743" w:rsidRDefault="00215743" w:rsidP="00215743">
      <w:pPr>
        <w:spacing w:line="360" w:lineRule="auto"/>
        <w:ind w:firstLineChars="200" w:firstLine="422"/>
        <w:rPr>
          <w:rFonts w:ascii="宋体" w:hAnsi="宋体"/>
          <w:b/>
          <w:szCs w:val="21"/>
        </w:rPr>
      </w:pPr>
      <w:r>
        <w:rPr>
          <w:rFonts w:ascii="宋体" w:hAnsi="宋体" w:hint="eastAsia"/>
          <w:b/>
          <w:szCs w:val="21"/>
        </w:rPr>
        <w:t>4.对于上述项目要求，投标人应在投标文件中作出实质响应，并予以承诺及说明，否则投标无效。</w:t>
      </w:r>
    </w:p>
    <w:p w:rsidR="00215743" w:rsidRPr="00227186" w:rsidRDefault="00215743" w:rsidP="00215743">
      <w:pPr>
        <w:adjustRightInd w:val="0"/>
        <w:snapToGrid w:val="0"/>
        <w:spacing w:line="360" w:lineRule="auto"/>
        <w:ind w:firstLineChars="200" w:firstLine="422"/>
        <w:rPr>
          <w:rFonts w:ascii="宋体" w:hAnsi="宋体"/>
          <w:b/>
          <w:szCs w:val="21"/>
        </w:rPr>
      </w:pPr>
    </w:p>
    <w:p w:rsidR="00215743" w:rsidRPr="009106F3" w:rsidRDefault="00215743" w:rsidP="00215743">
      <w:pPr>
        <w:adjustRightInd w:val="0"/>
        <w:snapToGrid w:val="0"/>
        <w:spacing w:line="360" w:lineRule="auto"/>
        <w:ind w:firstLineChars="200" w:firstLine="422"/>
        <w:rPr>
          <w:rFonts w:ascii="宋体" w:hAnsi="宋体"/>
          <w:b/>
          <w:szCs w:val="21"/>
        </w:rPr>
      </w:pPr>
    </w:p>
    <w:p w:rsidR="00215743" w:rsidRPr="009106F3" w:rsidRDefault="00215743" w:rsidP="00215743">
      <w:pPr>
        <w:adjustRightInd w:val="0"/>
        <w:snapToGrid w:val="0"/>
        <w:spacing w:line="360" w:lineRule="auto"/>
        <w:ind w:firstLineChars="200" w:firstLine="422"/>
        <w:rPr>
          <w:rFonts w:ascii="宋体" w:hAnsi="宋体"/>
          <w:szCs w:val="21"/>
        </w:rPr>
      </w:pPr>
      <w:r w:rsidRPr="009106F3">
        <w:rPr>
          <w:rFonts w:ascii="宋体" w:hAnsi="宋体" w:hint="eastAsia"/>
          <w:b/>
        </w:rPr>
        <w:t>注：</w:t>
      </w:r>
      <w:r w:rsidRPr="009106F3">
        <w:rPr>
          <w:rFonts w:ascii="宋体" w:hAnsi="宋体" w:cs="宋体" w:hint="eastAsia"/>
          <w:b/>
          <w:kern w:val="0"/>
          <w:szCs w:val="21"/>
        </w:rPr>
        <w:t>在谈判过程中，谈判文件可能发生实质性变动的技术、服务要求以及合同草案条款，请在可能变动的条款旁予以文字注明，并将</w:t>
      </w:r>
      <w:r w:rsidRPr="009106F3">
        <w:rPr>
          <w:rFonts w:ascii="宋体" w:hAnsi="宋体" w:hint="eastAsia"/>
          <w:b/>
          <w:szCs w:val="21"/>
        </w:rPr>
        <w:t>谈判文件可能变动的内容在谈判须知前附表中明确。</w:t>
      </w:r>
    </w:p>
    <w:p w:rsidR="00690740" w:rsidRPr="00215743" w:rsidRDefault="00690740"/>
    <w:sectPr w:rsidR="00690740" w:rsidRPr="00215743" w:rsidSect="005842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4C4" w:rsidRDefault="005B04C4" w:rsidP="00215743">
      <w:r>
        <w:separator/>
      </w:r>
    </w:p>
  </w:endnote>
  <w:endnote w:type="continuationSeparator" w:id="1">
    <w:p w:rsidR="005B04C4" w:rsidRDefault="005B04C4" w:rsidP="002157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4C4" w:rsidRDefault="005B04C4" w:rsidP="00215743">
      <w:r>
        <w:separator/>
      </w:r>
    </w:p>
  </w:footnote>
  <w:footnote w:type="continuationSeparator" w:id="1">
    <w:p w:rsidR="005B04C4" w:rsidRDefault="005B04C4" w:rsidP="002157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ADB90"/>
    <w:multiLevelType w:val="singleLevel"/>
    <w:tmpl w:val="55DADB90"/>
    <w:lvl w:ilvl="0">
      <w:start w:val="2"/>
      <w:numFmt w:val="decimal"/>
      <w:suff w:val="nothing"/>
      <w:lvlText w:val="%1."/>
      <w:lvlJc w:val="left"/>
    </w:lvl>
  </w:abstractNum>
  <w:abstractNum w:abstractNumId="1">
    <w:nsid w:val="55DADC1F"/>
    <w:multiLevelType w:val="singleLevel"/>
    <w:tmpl w:val="55DADC1F"/>
    <w:lvl w:ilvl="0">
      <w:start w:val="4"/>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5743"/>
    <w:rsid w:val="00215743"/>
    <w:rsid w:val="005842FB"/>
    <w:rsid w:val="005B04C4"/>
    <w:rsid w:val="00690740"/>
    <w:rsid w:val="009011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2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57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15743"/>
    <w:rPr>
      <w:sz w:val="18"/>
      <w:szCs w:val="18"/>
    </w:rPr>
  </w:style>
  <w:style w:type="paragraph" w:styleId="a4">
    <w:name w:val="footer"/>
    <w:basedOn w:val="a"/>
    <w:link w:val="Char0"/>
    <w:uiPriority w:val="99"/>
    <w:semiHidden/>
    <w:unhideWhenUsed/>
    <w:rsid w:val="0021574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15743"/>
    <w:rPr>
      <w:sz w:val="18"/>
      <w:szCs w:val="18"/>
    </w:rPr>
  </w:style>
  <w:style w:type="paragraph" w:styleId="a5">
    <w:name w:val="Body Text Indent"/>
    <w:aliases w:val="正文文字首行缩进,HD正文1,特点标题"/>
    <w:basedOn w:val="a"/>
    <w:link w:val="Char1"/>
    <w:rsid w:val="00215743"/>
    <w:pPr>
      <w:spacing w:after="120"/>
      <w:ind w:leftChars="200" w:left="420"/>
    </w:pPr>
    <w:rPr>
      <w:rFonts w:ascii="Times New Roman" w:eastAsia="宋体" w:hAnsi="Times New Roman" w:cs="Times New Roman"/>
      <w:szCs w:val="24"/>
    </w:rPr>
  </w:style>
  <w:style w:type="character" w:customStyle="1" w:styleId="Char1">
    <w:name w:val="正文文本缩进 Char"/>
    <w:aliases w:val="正文文字首行缩进 Char,HD正文1 Char,特点标题 Char"/>
    <w:basedOn w:val="a0"/>
    <w:link w:val="a5"/>
    <w:rsid w:val="00215743"/>
    <w:rPr>
      <w:rFonts w:ascii="Times New Roman" w:eastAsia="宋体" w:hAnsi="Times New Roman" w:cs="Times New Roman"/>
      <w:szCs w:val="24"/>
    </w:rPr>
  </w:style>
  <w:style w:type="paragraph" w:styleId="a6">
    <w:name w:val="Balloon Text"/>
    <w:basedOn w:val="a"/>
    <w:link w:val="Char2"/>
    <w:uiPriority w:val="99"/>
    <w:semiHidden/>
    <w:unhideWhenUsed/>
    <w:rsid w:val="00215743"/>
    <w:rPr>
      <w:sz w:val="18"/>
      <w:szCs w:val="18"/>
    </w:rPr>
  </w:style>
  <w:style w:type="character" w:customStyle="1" w:styleId="Char2">
    <w:name w:val="批注框文本 Char"/>
    <w:basedOn w:val="a0"/>
    <w:link w:val="a6"/>
    <w:uiPriority w:val="99"/>
    <w:semiHidden/>
    <w:rsid w:val="0021574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1064</Words>
  <Characters>6071</Characters>
  <Application>Microsoft Office Word</Application>
  <DocSecurity>0</DocSecurity>
  <Lines>50</Lines>
  <Paragraphs>14</Paragraphs>
  <ScaleCrop>false</ScaleCrop>
  <Company>china</Company>
  <LinksUpToDate>false</LinksUpToDate>
  <CharactersWithSpaces>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3</cp:revision>
  <dcterms:created xsi:type="dcterms:W3CDTF">2017-09-06T07:47:00Z</dcterms:created>
  <dcterms:modified xsi:type="dcterms:W3CDTF">2017-09-06T07:48:00Z</dcterms:modified>
</cp:coreProperties>
</file>