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3D0C">
      <w:pPr>
        <w:pStyle w:val="8"/>
        <w:bidi w:val="0"/>
        <w:jc w:val="center"/>
        <w:rPr>
          <w:rFonts w:hint="eastAsia" w:ascii="原版宋体" w:hAnsi="原版宋体" w:eastAsia="方正小标宋简体" w:cs="方正小标宋简体"/>
          <w:sz w:val="44"/>
          <w:szCs w:val="44"/>
          <w:lang w:val="en-US" w:eastAsia="zh-CN"/>
        </w:rPr>
      </w:pPr>
      <w:bookmarkStart w:id="0" w:name="_GoBack"/>
      <w:r>
        <w:rPr>
          <w:rFonts w:hint="eastAsia" w:ascii="原版宋体" w:hAnsi="原版宋体" w:eastAsia="方正小标宋简体" w:cs="方正小标宋简体"/>
          <w:sz w:val="44"/>
          <w:szCs w:val="44"/>
          <w:lang w:val="en-US" w:eastAsia="zh-CN"/>
        </w:rPr>
        <w:t>湖南省普惠性托育服务机构认定和管理办法</w:t>
      </w:r>
    </w:p>
    <w:bookmarkEnd w:id="0"/>
    <w:p w14:paraId="44354BF2">
      <w:pPr>
        <w:pStyle w:val="8"/>
        <w:bidi w:val="0"/>
        <w:spacing w:line="240" w:lineRule="auto"/>
        <w:jc w:val="center"/>
        <w:rPr>
          <w:rFonts w:hint="default" w:ascii="原版宋体" w:hAnsi="原版宋体" w:eastAsia="方正小标宋简体" w:cs="方正小标宋简体"/>
          <w:sz w:val="44"/>
          <w:szCs w:val="44"/>
          <w:lang w:val="en-US" w:eastAsia="zh-CN"/>
        </w:rPr>
      </w:pPr>
    </w:p>
    <w:p w14:paraId="7AA9DCD4">
      <w:pPr>
        <w:pStyle w:val="8"/>
        <w:bidi w:val="0"/>
        <w:spacing w:line="240" w:lineRule="auto"/>
        <w:jc w:val="center"/>
        <w:rPr>
          <w:rFonts w:hint="default" w:ascii="原版宋体" w:hAnsi="原版宋体"/>
          <w:b/>
          <w:bCs/>
          <w:lang w:val="en-US" w:eastAsia="zh-CN"/>
        </w:rPr>
      </w:pPr>
      <w:r>
        <w:rPr>
          <w:rFonts w:hint="eastAsia" w:ascii="原版宋体" w:hAnsi="原版宋体" w:eastAsia="方正黑体_GBK" w:cs="方正黑体_GBK"/>
          <w:sz w:val="32"/>
          <w:szCs w:val="32"/>
        </w:rPr>
        <w:t>第一章  总则</w:t>
      </w:r>
    </w:p>
    <w:p w14:paraId="687DAE84">
      <w:pPr>
        <w:pStyle w:val="8"/>
        <w:bidi w:val="0"/>
        <w:spacing w:line="240" w:lineRule="auto"/>
        <w:ind w:firstLine="643" w:firstLineChars="200"/>
        <w:jc w:val="both"/>
        <w:rPr>
          <w:rFonts w:hint="default" w:ascii="原版宋体" w:hAnsi="原版宋体"/>
          <w:b/>
          <w:bCs/>
          <w:lang w:val="en-US" w:eastAsia="zh-CN"/>
        </w:rPr>
      </w:pPr>
    </w:p>
    <w:p w14:paraId="2BB7D46C">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第一条</w:t>
      </w:r>
      <w:r>
        <w:rPr>
          <w:rFonts w:hint="eastAsia" w:ascii="原版宋体" w:hAnsi="原版宋体"/>
          <w:lang w:val="en-US" w:eastAsia="zh-CN"/>
        </w:rPr>
        <w:t xml:space="preserve">  </w:t>
      </w:r>
      <w:r>
        <w:rPr>
          <w:rFonts w:hint="eastAsia" w:ascii="原版宋体" w:hAnsi="原版宋体" w:eastAsia="仿宋_GB2312" w:cs="仿宋_GB2312"/>
          <w:sz w:val="32"/>
          <w:szCs w:val="32"/>
        </w:rPr>
        <w:t>为贯彻落实党的二十届三中全会精神，</w:t>
      </w:r>
      <w:r>
        <w:rPr>
          <w:rFonts w:hint="default" w:ascii="原版宋体" w:hAnsi="原版宋体"/>
          <w:lang w:val="en-US" w:eastAsia="zh-CN"/>
        </w:rPr>
        <w:t>大力发展普惠</w:t>
      </w:r>
      <w:r>
        <w:rPr>
          <w:rFonts w:hint="eastAsia" w:ascii="原版宋体" w:hAnsi="原版宋体"/>
          <w:lang w:val="en-US" w:eastAsia="zh-CN"/>
        </w:rPr>
        <w:t>性</w:t>
      </w:r>
      <w:r>
        <w:rPr>
          <w:rFonts w:hint="default" w:ascii="原版宋体" w:hAnsi="原版宋体"/>
          <w:lang w:val="en-US" w:eastAsia="zh-CN"/>
        </w:rPr>
        <w:t>托育服务，促进我省婴幼儿照护服务事业健康发展，根据《国务院办公厅关于促进3岁以下婴幼儿照护服务发展的指导意见》</w:t>
      </w:r>
      <w:r>
        <w:rPr>
          <w:rFonts w:hint="eastAsia" w:ascii="原版宋体" w:hAnsi="原版宋体"/>
          <w:lang w:val="en-US" w:eastAsia="zh-CN"/>
        </w:rPr>
        <w:t>（</w:t>
      </w:r>
      <w:r>
        <w:rPr>
          <w:rFonts w:hint="default" w:ascii="原版宋体" w:hAnsi="原版宋体"/>
          <w:lang w:val="en-US" w:eastAsia="zh-CN"/>
        </w:rPr>
        <w:t>国办发〔2019〕15号</w:t>
      </w:r>
      <w:r>
        <w:rPr>
          <w:rFonts w:hint="eastAsia" w:ascii="原版宋体" w:hAnsi="原版宋体"/>
          <w:lang w:val="en-US" w:eastAsia="zh-CN"/>
        </w:rPr>
        <w:t>）、</w:t>
      </w:r>
      <w:r>
        <w:rPr>
          <w:rFonts w:hint="eastAsia" w:ascii="原版宋体" w:hAnsi="原版宋体" w:eastAsia="仿宋_GB2312" w:cs="仿宋_GB2312"/>
          <w:sz w:val="32"/>
          <w:szCs w:val="32"/>
        </w:rPr>
        <w:t>《国务院办公厅印发〈关于加快完善生育支持政策体系推动建设生育友好型社会的若干措施〉的通知》</w:t>
      </w:r>
      <w:r>
        <w:rPr>
          <w:rFonts w:hint="eastAsia" w:ascii="原版宋体" w:hAnsi="原版宋体" w:cs="仿宋_GB2312"/>
          <w:sz w:val="32"/>
          <w:szCs w:val="32"/>
          <w:lang w:eastAsia="zh-CN"/>
        </w:rPr>
        <w:t>（</w:t>
      </w:r>
      <w:r>
        <w:rPr>
          <w:rFonts w:hint="eastAsia" w:ascii="原版宋体" w:hAnsi="原版宋体" w:eastAsia="仿宋_GB2312" w:cs="仿宋_GB2312"/>
          <w:sz w:val="32"/>
          <w:szCs w:val="32"/>
        </w:rPr>
        <w:t>国办发〔2024〕48号</w:t>
      </w:r>
      <w:r>
        <w:rPr>
          <w:rFonts w:hint="eastAsia" w:ascii="原版宋体" w:hAnsi="原版宋体" w:cs="仿宋_GB2312"/>
          <w:sz w:val="32"/>
          <w:szCs w:val="32"/>
          <w:lang w:eastAsia="zh-CN"/>
        </w:rPr>
        <w:t>）</w:t>
      </w:r>
      <w:r>
        <w:rPr>
          <w:rFonts w:hint="eastAsia" w:ascii="原版宋体" w:hAnsi="原版宋体" w:eastAsia="仿宋_GB2312" w:cs="仿宋_GB2312"/>
          <w:sz w:val="32"/>
          <w:szCs w:val="32"/>
        </w:rPr>
        <w:t>等文件精神</w:t>
      </w:r>
      <w:r>
        <w:rPr>
          <w:rFonts w:hint="default" w:ascii="原版宋体" w:hAnsi="原版宋体"/>
          <w:lang w:val="en-US" w:eastAsia="zh-CN"/>
        </w:rPr>
        <w:t>，</w:t>
      </w:r>
      <w:r>
        <w:rPr>
          <w:rFonts w:hint="eastAsia" w:ascii="原版宋体" w:hAnsi="原版宋体"/>
          <w:lang w:val="en-US" w:eastAsia="zh-CN"/>
        </w:rPr>
        <w:t>结合我省实际，</w:t>
      </w:r>
      <w:r>
        <w:rPr>
          <w:rFonts w:hint="default" w:ascii="原版宋体" w:hAnsi="原版宋体"/>
          <w:lang w:val="en-US" w:eastAsia="zh-CN"/>
        </w:rPr>
        <w:t>制定本办法。</w:t>
      </w:r>
    </w:p>
    <w:p w14:paraId="62E0C132">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第二条</w:t>
      </w:r>
      <w:r>
        <w:rPr>
          <w:rFonts w:hint="eastAsia" w:ascii="原版宋体" w:hAnsi="原版宋体"/>
          <w:lang w:val="en-US" w:eastAsia="zh-CN"/>
        </w:rPr>
        <w:t xml:space="preserve">  </w:t>
      </w:r>
      <w:r>
        <w:rPr>
          <w:rFonts w:hint="default" w:ascii="原版宋体" w:hAnsi="原版宋体"/>
          <w:lang w:val="en-US" w:eastAsia="zh-CN"/>
        </w:rPr>
        <w:t>本办法适用于</w:t>
      </w:r>
      <w:r>
        <w:rPr>
          <w:rFonts w:hint="eastAsia" w:ascii="原版宋体" w:hAnsi="原版宋体"/>
          <w:lang w:val="en-US" w:eastAsia="zh-CN"/>
        </w:rPr>
        <w:t>湖南省</w:t>
      </w:r>
      <w:r>
        <w:rPr>
          <w:rFonts w:hint="default" w:ascii="原版宋体" w:hAnsi="原版宋体"/>
          <w:lang w:val="en-US" w:eastAsia="zh-CN"/>
        </w:rPr>
        <w:t>行政区域内普惠性托育服务机构的认定和相关管理工作。</w:t>
      </w:r>
    </w:p>
    <w:p w14:paraId="2E3821E0">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第三条</w:t>
      </w:r>
      <w:r>
        <w:rPr>
          <w:rFonts w:hint="eastAsia" w:ascii="原版宋体" w:hAnsi="原版宋体"/>
          <w:lang w:val="en-US" w:eastAsia="zh-CN"/>
        </w:rPr>
        <w:t xml:space="preserve">  </w:t>
      </w:r>
      <w:r>
        <w:rPr>
          <w:rFonts w:hint="default" w:ascii="原版宋体" w:hAnsi="原版宋体"/>
          <w:lang w:val="en-US" w:eastAsia="zh-CN"/>
        </w:rPr>
        <w:t>本办法所称普惠性托育服务机构，是指依法登记备案并经县级卫生健康行政部门认定，为3岁以下婴幼儿提供质量有保障、价格可承受、方便可及的照护服务的</w:t>
      </w:r>
      <w:r>
        <w:rPr>
          <w:rFonts w:hint="eastAsia" w:ascii="原版宋体" w:hAnsi="原版宋体"/>
          <w:lang w:val="en-US" w:eastAsia="zh-CN"/>
        </w:rPr>
        <w:t>公办和社会办</w:t>
      </w:r>
      <w:r>
        <w:rPr>
          <w:rFonts w:hint="default" w:ascii="原版宋体" w:hAnsi="原版宋体"/>
          <w:lang w:val="en-US" w:eastAsia="zh-CN"/>
        </w:rPr>
        <w:t>托育服务机构</w:t>
      </w:r>
      <w:r>
        <w:rPr>
          <w:rFonts w:hint="eastAsia" w:ascii="原版宋体" w:hAnsi="原版宋体"/>
          <w:lang w:val="en-US" w:eastAsia="zh-CN"/>
        </w:rPr>
        <w:t>（含公办幼儿园、普惠性民办幼儿园开设的托班）</w:t>
      </w:r>
      <w:r>
        <w:rPr>
          <w:rFonts w:hint="default" w:ascii="原版宋体" w:hAnsi="原版宋体"/>
          <w:lang w:val="en-US" w:eastAsia="zh-CN"/>
        </w:rPr>
        <w:t>。</w:t>
      </w:r>
    </w:p>
    <w:p w14:paraId="0735C284">
      <w:pPr>
        <w:pStyle w:val="8"/>
        <w:bidi w:val="0"/>
        <w:spacing w:line="240" w:lineRule="auto"/>
        <w:ind w:firstLine="643" w:firstLineChars="200"/>
        <w:jc w:val="both"/>
        <w:rPr>
          <w:rFonts w:hint="default" w:ascii="原版宋体" w:hAnsi="原版宋体"/>
          <w:b/>
          <w:bCs/>
          <w:lang w:val="en-US" w:eastAsia="zh-CN"/>
        </w:rPr>
      </w:pPr>
    </w:p>
    <w:p w14:paraId="3FB17A15">
      <w:pPr>
        <w:spacing w:line="240" w:lineRule="auto"/>
        <w:jc w:val="center"/>
        <w:rPr>
          <w:rFonts w:hint="eastAsia" w:ascii="原版宋体" w:hAnsi="原版宋体" w:eastAsia="黑体" w:cs="黑体"/>
          <w:color w:val="000000"/>
          <w:sz w:val="32"/>
          <w:szCs w:val="32"/>
        </w:rPr>
      </w:pPr>
      <w:r>
        <w:rPr>
          <w:rFonts w:hint="eastAsia" w:ascii="原版宋体" w:hAnsi="原版宋体" w:eastAsia="黑体" w:cs="黑体"/>
          <w:color w:val="000000"/>
          <w:sz w:val="32"/>
          <w:szCs w:val="32"/>
        </w:rPr>
        <w:t>第二章  认定条件</w:t>
      </w:r>
      <w:r>
        <w:rPr>
          <w:rFonts w:hint="eastAsia" w:ascii="原版宋体" w:hAnsi="原版宋体" w:eastAsia="黑体" w:cs="黑体"/>
          <w:color w:val="000000"/>
          <w:sz w:val="32"/>
          <w:szCs w:val="32"/>
          <w:lang w:eastAsia="zh-CN"/>
        </w:rPr>
        <w:t>和</w:t>
      </w:r>
      <w:r>
        <w:rPr>
          <w:rFonts w:hint="eastAsia" w:ascii="原版宋体" w:hAnsi="原版宋体" w:eastAsia="黑体" w:cs="黑体"/>
          <w:color w:val="000000"/>
          <w:sz w:val="32"/>
          <w:szCs w:val="32"/>
        </w:rPr>
        <w:t>程序</w:t>
      </w:r>
    </w:p>
    <w:p w14:paraId="2888ECB2">
      <w:pPr>
        <w:pStyle w:val="8"/>
        <w:bidi w:val="0"/>
        <w:spacing w:line="240" w:lineRule="auto"/>
        <w:jc w:val="both"/>
        <w:rPr>
          <w:rFonts w:hint="default" w:ascii="原版宋体" w:hAnsi="原版宋体"/>
          <w:b/>
          <w:bCs/>
          <w:lang w:val="en-US" w:eastAsia="zh-CN"/>
        </w:rPr>
      </w:pPr>
    </w:p>
    <w:p w14:paraId="76A9AAD2">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第四条</w:t>
      </w:r>
      <w:r>
        <w:rPr>
          <w:rFonts w:hint="eastAsia" w:ascii="原版宋体" w:hAnsi="原版宋体"/>
          <w:lang w:val="en-US" w:eastAsia="zh-CN"/>
        </w:rPr>
        <w:t xml:space="preserve">  托育服务机构</w:t>
      </w:r>
      <w:r>
        <w:rPr>
          <w:rFonts w:hint="default" w:ascii="原版宋体" w:hAnsi="原版宋体"/>
          <w:lang w:val="en-US" w:eastAsia="zh-CN"/>
        </w:rPr>
        <w:t>认定为普惠性托育服务机构</w:t>
      </w:r>
      <w:r>
        <w:rPr>
          <w:rFonts w:hint="eastAsia" w:ascii="原版宋体" w:hAnsi="原版宋体"/>
          <w:lang w:val="en-US" w:eastAsia="zh-CN"/>
        </w:rPr>
        <w:t>，须</w:t>
      </w:r>
      <w:r>
        <w:rPr>
          <w:rFonts w:hint="default" w:ascii="原版宋体" w:hAnsi="原版宋体"/>
          <w:lang w:val="en-US" w:eastAsia="zh-CN"/>
        </w:rPr>
        <w:t>同时具备以下条件：</w:t>
      </w:r>
    </w:p>
    <w:p w14:paraId="23E606EF">
      <w:pPr>
        <w:pStyle w:val="8"/>
        <w:bidi w:val="0"/>
        <w:spacing w:line="240" w:lineRule="auto"/>
        <w:ind w:firstLine="640" w:firstLineChars="200"/>
        <w:jc w:val="both"/>
        <w:rPr>
          <w:rFonts w:hint="eastAsia" w:ascii="原版宋体" w:hAnsi="原版宋体"/>
          <w:lang w:val="en-US" w:eastAsia="zh-CN"/>
        </w:rPr>
      </w:pPr>
      <w:r>
        <w:rPr>
          <w:rFonts w:hint="default" w:ascii="原版宋体" w:hAnsi="原版宋体"/>
          <w:lang w:val="en-US" w:eastAsia="zh-CN"/>
        </w:rPr>
        <w:t>（一）依法登记注册</w:t>
      </w:r>
      <w:r>
        <w:rPr>
          <w:rFonts w:hint="eastAsia" w:ascii="原版宋体" w:hAnsi="原版宋体"/>
          <w:lang w:val="en-US" w:eastAsia="zh-CN"/>
        </w:rPr>
        <w:t>（</w:t>
      </w:r>
      <w:r>
        <w:rPr>
          <w:rFonts w:hint="eastAsia" w:ascii="原版宋体" w:hAnsi="原版宋体"/>
          <w:highlight w:val="none"/>
          <w:lang w:val="en-US" w:eastAsia="zh-CN"/>
        </w:rPr>
        <w:t>公办幼儿园、普惠性民办幼儿园开设的托班无需另行登记注册</w:t>
      </w:r>
      <w:r>
        <w:rPr>
          <w:rFonts w:hint="eastAsia" w:ascii="原版宋体" w:hAnsi="原版宋体"/>
          <w:lang w:val="en-US" w:eastAsia="zh-CN"/>
        </w:rPr>
        <w:t>）。</w:t>
      </w:r>
    </w:p>
    <w:p w14:paraId="444314AD">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lang w:val="en-US" w:eastAsia="zh-CN"/>
        </w:rPr>
        <w:t>（二）</w:t>
      </w:r>
      <w:r>
        <w:rPr>
          <w:rFonts w:hint="default" w:ascii="原版宋体" w:hAnsi="原版宋体"/>
          <w:lang w:val="en-US" w:eastAsia="zh-CN"/>
        </w:rPr>
        <w:t>在</w:t>
      </w:r>
      <w:r>
        <w:rPr>
          <w:rFonts w:hint="eastAsia" w:ascii="原版宋体" w:hAnsi="原版宋体"/>
          <w:lang w:val="en-US" w:eastAsia="zh-CN"/>
        </w:rPr>
        <w:t>县级</w:t>
      </w:r>
      <w:r>
        <w:rPr>
          <w:rFonts w:hint="default" w:ascii="原版宋体" w:hAnsi="原版宋体"/>
          <w:lang w:val="en-US" w:eastAsia="zh-CN"/>
        </w:rPr>
        <w:t>卫生健康行政部门备案。</w:t>
      </w:r>
    </w:p>
    <w:p w14:paraId="44447708">
      <w:pPr>
        <w:pStyle w:val="8"/>
        <w:bidi w:val="0"/>
        <w:spacing w:line="240" w:lineRule="auto"/>
        <w:ind w:firstLine="640" w:firstLineChars="200"/>
        <w:jc w:val="both"/>
        <w:rPr>
          <w:rFonts w:hint="default" w:ascii="原版宋体" w:hAnsi="原版宋体"/>
          <w:lang w:val="en-US" w:eastAsia="zh-CN"/>
        </w:rPr>
      </w:pPr>
      <w:r>
        <w:rPr>
          <w:rFonts w:hint="default" w:ascii="原版宋体" w:hAnsi="原版宋体"/>
          <w:lang w:val="en-US" w:eastAsia="zh-CN"/>
        </w:rPr>
        <w:t>（</w:t>
      </w:r>
      <w:r>
        <w:rPr>
          <w:rFonts w:hint="eastAsia" w:ascii="原版宋体" w:hAnsi="原版宋体"/>
          <w:lang w:val="en-US" w:eastAsia="zh-CN"/>
        </w:rPr>
        <w:t>三</w:t>
      </w:r>
      <w:r>
        <w:rPr>
          <w:rFonts w:hint="default" w:ascii="原版宋体" w:hAnsi="原版宋体"/>
          <w:lang w:val="en-US" w:eastAsia="zh-CN"/>
        </w:rPr>
        <w:t>）遵守法律法规和政策</w:t>
      </w:r>
      <w:r>
        <w:rPr>
          <w:rFonts w:hint="eastAsia" w:ascii="原版宋体" w:hAnsi="原版宋体"/>
          <w:lang w:val="en-US" w:eastAsia="zh-CN"/>
        </w:rPr>
        <w:t>相关规定</w:t>
      </w:r>
      <w:r>
        <w:rPr>
          <w:rFonts w:hint="default" w:ascii="原版宋体" w:hAnsi="原版宋体"/>
          <w:lang w:val="en-US" w:eastAsia="zh-CN"/>
        </w:rPr>
        <w:t>；无失信惩戒记录，未发生歧视、体罚、变相体罚、侮辱、虐待婴幼儿等行为，未发生安全责任事故、婴幼儿伤害事件或其他负面影响事件。</w:t>
      </w:r>
    </w:p>
    <w:p w14:paraId="6E0D43B4">
      <w:pPr>
        <w:pStyle w:val="8"/>
        <w:bidi w:val="0"/>
        <w:spacing w:line="240" w:lineRule="auto"/>
        <w:ind w:firstLine="640" w:firstLineChars="200"/>
        <w:jc w:val="both"/>
        <w:rPr>
          <w:rFonts w:hint="default" w:ascii="原版宋体" w:hAnsi="原版宋体"/>
          <w:lang w:val="en-US" w:eastAsia="zh-CN"/>
        </w:rPr>
      </w:pPr>
      <w:r>
        <w:rPr>
          <w:rFonts w:hint="default" w:ascii="原版宋体" w:hAnsi="原版宋体"/>
          <w:lang w:val="en-US" w:eastAsia="zh-CN"/>
        </w:rPr>
        <w:t>（</w:t>
      </w:r>
      <w:r>
        <w:rPr>
          <w:rFonts w:hint="eastAsia" w:ascii="原版宋体" w:hAnsi="原版宋体"/>
          <w:lang w:val="en-US" w:eastAsia="zh-CN"/>
        </w:rPr>
        <w:t>四</w:t>
      </w:r>
      <w:r>
        <w:rPr>
          <w:rFonts w:hint="default" w:ascii="原版宋体" w:hAnsi="原版宋体"/>
          <w:lang w:val="en-US" w:eastAsia="zh-CN"/>
        </w:rPr>
        <w:t>）</w:t>
      </w:r>
      <w:r>
        <w:rPr>
          <w:rFonts w:hint="eastAsia" w:ascii="原版宋体" w:hAnsi="原版宋体"/>
          <w:lang w:val="en-US" w:eastAsia="zh-CN"/>
        </w:rPr>
        <w:t>收费符合相关政策和规定</w:t>
      </w:r>
      <w:r>
        <w:rPr>
          <w:rFonts w:hint="eastAsia" w:ascii="原版宋体" w:hAnsi="原版宋体" w:eastAsia="仿宋_GB2312" w:cs="仿宋_GB2312"/>
          <w:color w:val="000000"/>
          <w:sz w:val="32"/>
          <w:szCs w:val="32"/>
        </w:rPr>
        <w:t>。</w:t>
      </w:r>
    </w:p>
    <w:p w14:paraId="1EA241C0">
      <w:pPr>
        <w:pStyle w:val="8"/>
        <w:bidi w:val="0"/>
        <w:spacing w:line="240" w:lineRule="auto"/>
        <w:ind w:firstLine="640" w:firstLineChars="200"/>
        <w:jc w:val="both"/>
        <w:rPr>
          <w:rFonts w:hint="default" w:ascii="原版宋体" w:hAnsi="原版宋体"/>
          <w:lang w:val="en-US" w:eastAsia="zh-CN"/>
        </w:rPr>
      </w:pPr>
      <w:r>
        <w:rPr>
          <w:rFonts w:hint="default" w:ascii="原版宋体" w:hAnsi="原版宋体"/>
          <w:lang w:val="en-US" w:eastAsia="zh-CN"/>
        </w:rPr>
        <w:t>（</w:t>
      </w:r>
      <w:r>
        <w:rPr>
          <w:rFonts w:hint="eastAsia" w:ascii="原版宋体" w:hAnsi="原版宋体"/>
          <w:lang w:val="en-US" w:eastAsia="zh-CN"/>
        </w:rPr>
        <w:t>五</w:t>
      </w:r>
      <w:r>
        <w:rPr>
          <w:rFonts w:hint="default" w:ascii="原版宋体" w:hAnsi="原版宋体"/>
          <w:lang w:val="en-US" w:eastAsia="zh-CN"/>
        </w:rPr>
        <w:t>）财务管理规范，风险防范制度健全，独立核算、运转良好；与从业人员签订劳动合同，按有关规定落实工资</w:t>
      </w:r>
      <w:r>
        <w:rPr>
          <w:rFonts w:hint="eastAsia" w:ascii="原版宋体" w:hAnsi="原版宋体"/>
          <w:lang w:val="en-US" w:eastAsia="zh-CN"/>
        </w:rPr>
        <w:t>报酬等</w:t>
      </w:r>
      <w:r>
        <w:rPr>
          <w:rFonts w:hint="default" w:ascii="原版宋体" w:hAnsi="原版宋体"/>
          <w:lang w:val="en-US" w:eastAsia="zh-CN"/>
        </w:rPr>
        <w:t>待遇。</w:t>
      </w:r>
    </w:p>
    <w:p w14:paraId="78F2E1DA">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第五条</w:t>
      </w:r>
      <w:r>
        <w:rPr>
          <w:rFonts w:hint="eastAsia" w:ascii="原版宋体" w:hAnsi="原版宋体"/>
          <w:lang w:val="en-US" w:eastAsia="zh-CN"/>
        </w:rPr>
        <w:t xml:space="preserve">  </w:t>
      </w:r>
      <w:r>
        <w:rPr>
          <w:rFonts w:hint="default" w:ascii="原版宋体" w:hAnsi="原版宋体"/>
          <w:lang w:val="en-US" w:eastAsia="zh-CN"/>
        </w:rPr>
        <w:t>普惠性托育服务机构认定程序：</w:t>
      </w:r>
    </w:p>
    <w:p w14:paraId="2A14F393">
      <w:pPr>
        <w:pStyle w:val="8"/>
        <w:bidi w:val="0"/>
        <w:spacing w:line="240" w:lineRule="auto"/>
        <w:ind w:firstLine="640" w:firstLineChars="200"/>
        <w:jc w:val="both"/>
        <w:rPr>
          <w:rFonts w:hint="default" w:ascii="原版宋体" w:hAnsi="原版宋体"/>
          <w:lang w:val="en-US" w:eastAsia="zh-CN"/>
        </w:rPr>
      </w:pPr>
      <w:r>
        <w:rPr>
          <w:rFonts w:hint="default" w:ascii="原版宋体" w:hAnsi="原版宋体"/>
          <w:lang w:val="en-US" w:eastAsia="zh-CN"/>
        </w:rPr>
        <w:t>（一）自愿申请。符合条件的托育服务机构</w:t>
      </w:r>
      <w:r>
        <w:rPr>
          <w:rFonts w:hint="eastAsia" w:ascii="原版宋体" w:hAnsi="原版宋体"/>
          <w:lang w:val="en-US" w:eastAsia="zh-CN"/>
        </w:rPr>
        <w:t>或幼儿园</w:t>
      </w:r>
      <w:r>
        <w:rPr>
          <w:rFonts w:hint="default" w:ascii="原版宋体" w:hAnsi="原版宋体"/>
          <w:lang w:val="en-US" w:eastAsia="zh-CN"/>
        </w:rPr>
        <w:t>，向属地县级卫生健康行政部门书面申请并提交有关材料。</w:t>
      </w:r>
    </w:p>
    <w:p w14:paraId="5D30E891">
      <w:pPr>
        <w:pStyle w:val="8"/>
        <w:bidi w:val="0"/>
        <w:spacing w:line="240" w:lineRule="auto"/>
        <w:ind w:firstLine="640" w:firstLineChars="200"/>
        <w:jc w:val="both"/>
        <w:rPr>
          <w:rFonts w:hint="eastAsia" w:ascii="原版宋体" w:hAnsi="原版宋体" w:eastAsia="仿宋_GB2312"/>
          <w:lang w:val="en-US" w:eastAsia="zh-CN"/>
        </w:rPr>
      </w:pPr>
      <w:r>
        <w:rPr>
          <w:rFonts w:hint="default" w:ascii="原版宋体" w:hAnsi="原版宋体"/>
          <w:lang w:val="en-US" w:eastAsia="zh-CN"/>
        </w:rPr>
        <w:t>（二）审核公示。县级卫生健康行政部门按照相关标准</w:t>
      </w:r>
      <w:r>
        <w:rPr>
          <w:rFonts w:hint="eastAsia" w:ascii="原版宋体" w:hAnsi="原版宋体"/>
          <w:lang w:val="en-US" w:eastAsia="zh-CN"/>
        </w:rPr>
        <w:t>牵头</w:t>
      </w:r>
      <w:r>
        <w:rPr>
          <w:rFonts w:hint="default" w:ascii="原版宋体" w:hAnsi="原版宋体"/>
          <w:lang w:val="en-US" w:eastAsia="zh-CN"/>
        </w:rPr>
        <w:t>组织开展评估审核，对通过评审的托育服务机构在官方网站向社会公示，公示期不少于5个工作日。</w:t>
      </w:r>
      <w:r>
        <w:rPr>
          <w:rFonts w:hint="eastAsia" w:ascii="原版宋体" w:hAnsi="原版宋体"/>
          <w:lang w:val="en-US" w:eastAsia="zh-CN"/>
        </w:rPr>
        <w:t>对幼儿园提出的申请，县级卫生健康行政部门应会同同级教育行政部门共同开展评估审核。</w:t>
      </w:r>
    </w:p>
    <w:p w14:paraId="7A054DE1">
      <w:pPr>
        <w:pStyle w:val="8"/>
        <w:bidi w:val="0"/>
        <w:spacing w:line="240" w:lineRule="auto"/>
        <w:ind w:firstLine="640" w:firstLineChars="200"/>
        <w:jc w:val="both"/>
        <w:rPr>
          <w:rFonts w:hint="default" w:ascii="原版宋体" w:hAnsi="原版宋体"/>
          <w:lang w:val="en-US" w:eastAsia="zh-CN"/>
        </w:rPr>
      </w:pPr>
      <w:r>
        <w:rPr>
          <w:rFonts w:hint="default" w:ascii="原版宋体" w:hAnsi="原版宋体"/>
          <w:lang w:val="en-US" w:eastAsia="zh-CN"/>
        </w:rPr>
        <w:t>（三）结果公布。公示无异议或异议不成立的，县级卫生健康行政部门认定为普惠性托育服务机构，向社会公布认定结果</w:t>
      </w:r>
      <w:r>
        <w:rPr>
          <w:rFonts w:hint="eastAsia" w:ascii="原版宋体" w:hAnsi="原版宋体"/>
          <w:lang w:val="en-US" w:eastAsia="zh-CN"/>
        </w:rPr>
        <w:t>，并</w:t>
      </w:r>
      <w:r>
        <w:rPr>
          <w:rFonts w:hint="default" w:ascii="原版宋体" w:hAnsi="原版宋体"/>
          <w:lang w:val="en-US" w:eastAsia="zh-CN"/>
        </w:rPr>
        <w:t>将机构名称、收费标准和托位数量等有关信息逐级报送省卫生健康委。</w:t>
      </w:r>
    </w:p>
    <w:p w14:paraId="3FDE9FFC">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第六条</w:t>
      </w:r>
      <w:r>
        <w:rPr>
          <w:rFonts w:hint="eastAsia" w:ascii="原版宋体" w:hAnsi="原版宋体"/>
          <w:lang w:val="en-US" w:eastAsia="zh-CN"/>
        </w:rPr>
        <w:t xml:space="preserve">  </w:t>
      </w:r>
      <w:r>
        <w:rPr>
          <w:rFonts w:hint="default" w:ascii="原版宋体" w:hAnsi="原版宋体"/>
          <w:lang w:val="en-US" w:eastAsia="zh-CN"/>
        </w:rPr>
        <w:t>普惠性托育服务机构</w:t>
      </w:r>
      <w:r>
        <w:rPr>
          <w:rFonts w:hint="eastAsia" w:ascii="原版宋体" w:hAnsi="原版宋体"/>
          <w:lang w:val="en-US" w:eastAsia="zh-CN"/>
        </w:rPr>
        <w:t>认定和管理具体办法</w:t>
      </w:r>
      <w:r>
        <w:rPr>
          <w:rFonts w:hint="default" w:ascii="原版宋体" w:hAnsi="原版宋体"/>
          <w:lang w:val="en-US" w:eastAsia="zh-CN"/>
        </w:rPr>
        <w:t>由县级或市级卫生健康行政部门牵头制定，并结合当地托育服务行业发展状况动态更新。</w:t>
      </w:r>
    </w:p>
    <w:p w14:paraId="79CF6A7A">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第七条</w:t>
      </w:r>
      <w:r>
        <w:rPr>
          <w:rFonts w:hint="eastAsia" w:ascii="原版宋体" w:hAnsi="原版宋体"/>
          <w:lang w:val="en-US" w:eastAsia="zh-CN"/>
        </w:rPr>
        <w:t xml:space="preserve">  </w:t>
      </w:r>
      <w:r>
        <w:rPr>
          <w:rFonts w:hint="default" w:ascii="原版宋体" w:hAnsi="原版宋体"/>
          <w:lang w:val="en-US" w:eastAsia="zh-CN"/>
        </w:rPr>
        <w:t>普惠性托育服务机构实行动态管理，认定期限原则上不少于2年。期间发生机构名称、</w:t>
      </w:r>
      <w:r>
        <w:rPr>
          <w:rFonts w:hint="eastAsia" w:ascii="原版宋体" w:hAnsi="原版宋体"/>
          <w:highlight w:val="none"/>
          <w:lang w:val="en-US" w:eastAsia="zh-CN"/>
        </w:rPr>
        <w:t>场地</w:t>
      </w:r>
      <w:r>
        <w:rPr>
          <w:rFonts w:hint="default" w:ascii="原版宋体" w:hAnsi="原版宋体"/>
          <w:lang w:val="en-US" w:eastAsia="zh-CN"/>
        </w:rPr>
        <w:t>、性质等重大变更的，应重新认定。</w:t>
      </w:r>
    </w:p>
    <w:p w14:paraId="21CB81E1">
      <w:pPr>
        <w:spacing w:line="240" w:lineRule="auto"/>
        <w:jc w:val="center"/>
        <w:rPr>
          <w:rFonts w:hint="eastAsia" w:ascii="原版宋体" w:hAnsi="原版宋体" w:eastAsia="黑体" w:cs="黑体"/>
          <w:color w:val="000000"/>
          <w:sz w:val="32"/>
          <w:szCs w:val="32"/>
        </w:rPr>
      </w:pPr>
    </w:p>
    <w:p w14:paraId="6799F8E7">
      <w:pPr>
        <w:spacing w:line="240" w:lineRule="auto"/>
        <w:jc w:val="center"/>
        <w:rPr>
          <w:rFonts w:hint="eastAsia" w:ascii="原版宋体" w:hAnsi="原版宋体" w:eastAsia="黑体" w:cs="黑体"/>
          <w:color w:val="000000"/>
          <w:sz w:val="32"/>
          <w:szCs w:val="32"/>
        </w:rPr>
      </w:pPr>
      <w:r>
        <w:rPr>
          <w:rFonts w:hint="eastAsia" w:ascii="原版宋体" w:hAnsi="原版宋体" w:eastAsia="黑体" w:cs="黑体"/>
          <w:color w:val="000000"/>
          <w:sz w:val="32"/>
          <w:szCs w:val="32"/>
        </w:rPr>
        <w:t xml:space="preserve">第三章  </w:t>
      </w:r>
      <w:r>
        <w:rPr>
          <w:rFonts w:hint="eastAsia" w:ascii="原版宋体" w:hAnsi="原版宋体" w:eastAsia="黑体" w:cs="黑体"/>
          <w:color w:val="000000"/>
          <w:sz w:val="32"/>
          <w:szCs w:val="32"/>
          <w:lang w:eastAsia="zh-CN"/>
        </w:rPr>
        <w:t>支持和管理措施</w:t>
      </w:r>
    </w:p>
    <w:p w14:paraId="6C1EC12D">
      <w:pPr>
        <w:pStyle w:val="8"/>
        <w:bidi w:val="0"/>
        <w:spacing w:line="240" w:lineRule="auto"/>
        <w:jc w:val="both"/>
        <w:rPr>
          <w:rFonts w:hint="default" w:ascii="原版宋体" w:hAnsi="原版宋体"/>
          <w:lang w:val="en-US" w:eastAsia="zh-CN"/>
        </w:rPr>
      </w:pPr>
    </w:p>
    <w:p w14:paraId="5D1A17CD">
      <w:pPr>
        <w:pStyle w:val="8"/>
        <w:bidi w:val="0"/>
        <w:spacing w:line="240" w:lineRule="auto"/>
        <w:ind w:firstLine="640" w:firstLineChars="200"/>
        <w:jc w:val="both"/>
        <w:rPr>
          <w:rFonts w:hint="eastAsia" w:ascii="原版宋体" w:hAnsi="原版宋体"/>
          <w:lang w:val="en-US" w:eastAsia="zh-CN"/>
        </w:rPr>
      </w:pPr>
      <w:r>
        <w:rPr>
          <w:rFonts w:hint="eastAsia" w:ascii="原版宋体" w:hAnsi="原版宋体" w:eastAsia="黑体" w:cs="黑体"/>
          <w:b w:val="0"/>
          <w:bCs w:val="0"/>
          <w:lang w:val="en-US" w:eastAsia="zh-CN"/>
        </w:rPr>
        <w:t>第八条</w:t>
      </w:r>
      <w:r>
        <w:rPr>
          <w:rFonts w:hint="eastAsia" w:ascii="原版宋体" w:hAnsi="原版宋体"/>
          <w:lang w:val="en-US" w:eastAsia="zh-CN"/>
        </w:rPr>
        <w:t xml:space="preserve">  </w:t>
      </w:r>
      <w:r>
        <w:rPr>
          <w:rFonts w:hint="eastAsia" w:ascii="原版宋体" w:hAnsi="原版宋体"/>
          <w:highlight w:val="none"/>
          <w:lang w:val="en-US" w:eastAsia="zh-CN"/>
        </w:rPr>
        <w:t>普惠性托育服务机构</w:t>
      </w:r>
      <w:r>
        <w:rPr>
          <w:rFonts w:hint="eastAsia" w:ascii="原版宋体" w:hAnsi="原版宋体"/>
          <w:lang w:val="en-US" w:eastAsia="zh-CN"/>
        </w:rPr>
        <w:t>按规定享受湖南省普惠性托位入托补助，以及其他我省对于普惠性托育服务机构的各项支持政策。</w:t>
      </w:r>
    </w:p>
    <w:p w14:paraId="06B382D8">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第九条</w:t>
      </w:r>
      <w:r>
        <w:rPr>
          <w:rFonts w:hint="eastAsia" w:ascii="原版宋体" w:hAnsi="原版宋体"/>
          <w:lang w:val="en-US" w:eastAsia="zh-CN"/>
        </w:rPr>
        <w:t xml:space="preserve">  鼓励</w:t>
      </w:r>
      <w:r>
        <w:rPr>
          <w:rFonts w:hint="default" w:ascii="原版宋体" w:hAnsi="原版宋体"/>
          <w:lang w:val="en-US" w:eastAsia="zh-CN"/>
        </w:rPr>
        <w:t>各地</w:t>
      </w:r>
      <w:r>
        <w:rPr>
          <w:rFonts w:hint="eastAsia" w:ascii="原版宋体" w:hAnsi="原版宋体"/>
          <w:lang w:val="en-US" w:eastAsia="zh-CN"/>
        </w:rPr>
        <w:t>根据实际情况，</w:t>
      </w:r>
      <w:r>
        <w:rPr>
          <w:rFonts w:hint="default" w:ascii="原版宋体" w:hAnsi="原版宋体"/>
          <w:lang w:val="en-US" w:eastAsia="zh-CN"/>
        </w:rPr>
        <w:t>通过</w:t>
      </w:r>
      <w:r>
        <w:rPr>
          <w:rFonts w:hint="eastAsia" w:ascii="原版宋体" w:hAnsi="原版宋体"/>
          <w:lang w:val="en-US" w:eastAsia="zh-CN"/>
        </w:rPr>
        <w:t>多种</w:t>
      </w:r>
      <w:r>
        <w:rPr>
          <w:rFonts w:hint="default" w:ascii="原版宋体" w:hAnsi="原版宋体"/>
          <w:lang w:val="en-US" w:eastAsia="zh-CN"/>
        </w:rPr>
        <w:t>形式支持</w:t>
      </w:r>
      <w:r>
        <w:rPr>
          <w:rFonts w:hint="eastAsia" w:ascii="原版宋体" w:hAnsi="原版宋体"/>
          <w:lang w:val="en-US" w:eastAsia="zh-CN"/>
        </w:rPr>
        <w:t>本地</w:t>
      </w:r>
      <w:r>
        <w:rPr>
          <w:rFonts w:hint="default" w:ascii="原版宋体" w:hAnsi="原版宋体"/>
          <w:lang w:val="en-US" w:eastAsia="zh-CN"/>
        </w:rPr>
        <w:t>普惠性托育服务机构可持续发展。</w:t>
      </w:r>
    </w:p>
    <w:p w14:paraId="40C0C8B7">
      <w:pPr>
        <w:spacing w:line="240" w:lineRule="auto"/>
        <w:ind w:firstLine="640" w:firstLineChars="200"/>
        <w:jc w:val="left"/>
        <w:rPr>
          <w:rFonts w:hint="eastAsia" w:ascii="原版宋体" w:hAnsi="原版宋体" w:eastAsia="仿宋_GB2312" w:cs="仿宋_GB2312"/>
          <w:color w:val="424242"/>
          <w:sz w:val="32"/>
          <w:szCs w:val="32"/>
        </w:rPr>
      </w:pPr>
      <w:r>
        <w:rPr>
          <w:rFonts w:hint="eastAsia" w:ascii="原版宋体" w:hAnsi="原版宋体" w:eastAsia="黑体" w:cs="黑体"/>
          <w:b w:val="0"/>
          <w:bCs w:val="0"/>
          <w:lang w:val="en-US" w:eastAsia="zh-CN"/>
        </w:rPr>
        <w:t>第十条</w:t>
      </w:r>
      <w:r>
        <w:rPr>
          <w:rFonts w:hint="eastAsia" w:ascii="原版宋体" w:hAnsi="原版宋体"/>
          <w:lang w:val="en-US" w:eastAsia="zh-CN"/>
        </w:rPr>
        <w:t xml:space="preserve">  </w:t>
      </w:r>
      <w:r>
        <w:rPr>
          <w:rFonts w:hint="default" w:ascii="原版宋体" w:hAnsi="原版宋体"/>
          <w:lang w:val="en-US" w:eastAsia="zh-CN"/>
        </w:rPr>
        <w:t>县级卫生健康行政部门向社会公布普惠性托育服务机构名单，开通举报电话、邮箱</w:t>
      </w:r>
      <w:r>
        <w:rPr>
          <w:rFonts w:hint="eastAsia" w:ascii="原版宋体" w:hAnsi="原版宋体"/>
          <w:lang w:val="en-US" w:eastAsia="zh-CN"/>
        </w:rPr>
        <w:t>等</w:t>
      </w:r>
      <w:r>
        <w:rPr>
          <w:rFonts w:hint="default" w:ascii="原版宋体" w:hAnsi="原版宋体"/>
          <w:lang w:val="en-US" w:eastAsia="zh-CN"/>
        </w:rPr>
        <w:t>接受社会监督</w:t>
      </w:r>
      <w:r>
        <w:rPr>
          <w:rFonts w:hint="eastAsia" w:ascii="原版宋体" w:hAnsi="原版宋体"/>
          <w:lang w:val="en-US" w:eastAsia="zh-CN"/>
        </w:rPr>
        <w:t>，</w:t>
      </w:r>
      <w:r>
        <w:rPr>
          <w:rFonts w:hint="eastAsia" w:ascii="原版宋体" w:hAnsi="原版宋体" w:eastAsia="仿宋_GB2312" w:cs="仿宋_GB2312"/>
          <w:sz w:val="32"/>
          <w:szCs w:val="32"/>
        </w:rPr>
        <w:t>并适时通过随机检查、举报核查等方式</w:t>
      </w:r>
      <w:r>
        <w:rPr>
          <w:rFonts w:hint="eastAsia" w:ascii="原版宋体" w:hAnsi="原版宋体" w:cs="仿宋_GB2312"/>
          <w:sz w:val="32"/>
          <w:szCs w:val="32"/>
          <w:lang w:eastAsia="zh-CN"/>
        </w:rPr>
        <w:t>，会同相关部门</w:t>
      </w:r>
      <w:r>
        <w:rPr>
          <w:rFonts w:hint="eastAsia" w:ascii="原版宋体" w:hAnsi="原版宋体" w:eastAsia="仿宋_GB2312" w:cs="仿宋_GB2312"/>
          <w:sz w:val="32"/>
          <w:szCs w:val="32"/>
        </w:rPr>
        <w:t>加强对普惠性托育服务机构</w:t>
      </w:r>
      <w:r>
        <w:rPr>
          <w:rFonts w:hint="eastAsia" w:ascii="原版宋体" w:hAnsi="原版宋体" w:cs="仿宋_GB2312"/>
          <w:sz w:val="32"/>
          <w:szCs w:val="32"/>
          <w:lang w:eastAsia="zh-CN"/>
        </w:rPr>
        <w:t>的</w:t>
      </w:r>
      <w:r>
        <w:rPr>
          <w:rFonts w:hint="eastAsia" w:ascii="原版宋体" w:hAnsi="原版宋体" w:eastAsia="仿宋_GB2312" w:cs="仿宋_GB2312"/>
          <w:sz w:val="32"/>
          <w:szCs w:val="32"/>
        </w:rPr>
        <w:t>监督管理。</w:t>
      </w:r>
    </w:p>
    <w:p w14:paraId="10D5502F">
      <w:pPr>
        <w:pStyle w:val="8"/>
        <w:bidi w:val="0"/>
        <w:spacing w:line="240" w:lineRule="auto"/>
        <w:ind w:firstLine="640" w:firstLineChars="200"/>
        <w:jc w:val="both"/>
        <w:rPr>
          <w:rFonts w:hint="eastAsia" w:ascii="原版宋体" w:hAnsi="原版宋体"/>
          <w:lang w:val="en-US" w:eastAsia="zh-CN"/>
        </w:rPr>
      </w:pPr>
    </w:p>
    <w:p w14:paraId="464714E6">
      <w:pPr>
        <w:spacing w:line="240" w:lineRule="auto"/>
        <w:jc w:val="center"/>
        <w:rPr>
          <w:rFonts w:hint="eastAsia" w:ascii="原版宋体" w:hAnsi="原版宋体" w:eastAsia="黑体" w:cs="黑体"/>
          <w:color w:val="000000"/>
          <w:sz w:val="32"/>
          <w:szCs w:val="32"/>
          <w:lang w:val="en-US" w:eastAsia="zh-CN"/>
        </w:rPr>
      </w:pPr>
      <w:r>
        <w:rPr>
          <w:rFonts w:hint="eastAsia" w:ascii="原版宋体" w:hAnsi="原版宋体" w:eastAsia="黑体" w:cs="黑体"/>
          <w:color w:val="000000"/>
          <w:sz w:val="32"/>
          <w:szCs w:val="32"/>
          <w:lang w:val="en-US" w:eastAsia="zh-CN"/>
        </w:rPr>
        <w:t>第四章  退出情形</w:t>
      </w:r>
    </w:p>
    <w:p w14:paraId="25245479">
      <w:pPr>
        <w:spacing w:line="240" w:lineRule="auto"/>
        <w:jc w:val="center"/>
        <w:rPr>
          <w:rFonts w:hint="default" w:ascii="原版宋体" w:hAnsi="原版宋体" w:eastAsia="黑体" w:cs="黑体"/>
          <w:color w:val="000000"/>
          <w:sz w:val="32"/>
          <w:szCs w:val="32"/>
          <w:lang w:val="en-US" w:eastAsia="zh-CN"/>
        </w:rPr>
      </w:pPr>
    </w:p>
    <w:p w14:paraId="662EFBF4">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第十一条</w:t>
      </w:r>
      <w:r>
        <w:rPr>
          <w:rFonts w:hint="eastAsia" w:ascii="原版宋体" w:hAnsi="原版宋体" w:eastAsia="黑体" w:cs="黑体"/>
          <w:lang w:val="en-US" w:eastAsia="zh-CN"/>
        </w:rPr>
        <w:t xml:space="preserve"> </w:t>
      </w:r>
      <w:r>
        <w:rPr>
          <w:rFonts w:hint="eastAsia" w:ascii="原版宋体" w:hAnsi="原版宋体"/>
          <w:lang w:val="en-US" w:eastAsia="zh-CN"/>
        </w:rPr>
        <w:t xml:space="preserve"> </w:t>
      </w:r>
      <w:r>
        <w:rPr>
          <w:rFonts w:hint="default" w:ascii="原版宋体" w:hAnsi="原版宋体"/>
          <w:lang w:val="en-US" w:eastAsia="zh-CN"/>
        </w:rPr>
        <w:t>托育服务机构在认定有效期内拟停止提供普惠性托育服务的，需提前以书面形式向县级卫生健康行政部门提出申请，并</w:t>
      </w:r>
      <w:r>
        <w:rPr>
          <w:rFonts w:hint="eastAsia" w:ascii="原版宋体" w:hAnsi="原版宋体"/>
          <w:lang w:val="en-US" w:eastAsia="zh-CN"/>
        </w:rPr>
        <w:t>根据实际</w:t>
      </w:r>
      <w:r>
        <w:rPr>
          <w:rFonts w:hint="default" w:ascii="原版宋体" w:hAnsi="原版宋体"/>
          <w:lang w:val="en-US" w:eastAsia="zh-CN"/>
        </w:rPr>
        <w:t>情况</w:t>
      </w:r>
      <w:r>
        <w:rPr>
          <w:rFonts w:hint="eastAsia" w:ascii="原版宋体" w:hAnsi="原版宋体"/>
          <w:lang w:val="en-US" w:eastAsia="zh-CN"/>
        </w:rPr>
        <w:t>停止享受或</w:t>
      </w:r>
      <w:r>
        <w:rPr>
          <w:rFonts w:hint="default" w:ascii="原版宋体" w:hAnsi="原版宋体"/>
          <w:lang w:val="en-US" w:eastAsia="zh-CN"/>
        </w:rPr>
        <w:t>退回相应补贴。</w:t>
      </w:r>
    </w:p>
    <w:p w14:paraId="4C9EE19F">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第十二条</w:t>
      </w:r>
      <w:r>
        <w:rPr>
          <w:rFonts w:hint="eastAsia" w:ascii="原版宋体" w:hAnsi="原版宋体" w:eastAsia="黑体" w:cs="黑体"/>
          <w:lang w:val="en-US" w:eastAsia="zh-CN"/>
        </w:rPr>
        <w:t xml:space="preserve"> </w:t>
      </w:r>
      <w:r>
        <w:rPr>
          <w:rFonts w:hint="eastAsia" w:ascii="原版宋体" w:hAnsi="原版宋体"/>
          <w:lang w:val="en-US" w:eastAsia="zh-CN"/>
        </w:rPr>
        <w:t xml:space="preserve"> </w:t>
      </w:r>
      <w:r>
        <w:rPr>
          <w:rFonts w:hint="default" w:ascii="原版宋体" w:hAnsi="原版宋体"/>
          <w:lang w:val="en-US" w:eastAsia="zh-CN"/>
        </w:rPr>
        <w:t>托育服务机构在认定有效期内，发生安全</w:t>
      </w:r>
      <w:r>
        <w:rPr>
          <w:rFonts w:hint="eastAsia" w:ascii="原版宋体" w:hAnsi="原版宋体"/>
          <w:lang w:val="en-US" w:eastAsia="zh-CN"/>
        </w:rPr>
        <w:t>、卫生等</w:t>
      </w:r>
      <w:r>
        <w:rPr>
          <w:rFonts w:hint="default" w:ascii="原版宋体" w:hAnsi="原版宋体"/>
          <w:lang w:val="en-US" w:eastAsia="zh-CN"/>
        </w:rPr>
        <w:t>责任事故</w:t>
      </w:r>
      <w:r>
        <w:rPr>
          <w:rFonts w:hint="eastAsia" w:ascii="原版宋体" w:hAnsi="原版宋体"/>
          <w:lang w:val="en-US" w:eastAsia="zh-CN"/>
        </w:rPr>
        <w:t>，</w:t>
      </w:r>
      <w:r>
        <w:rPr>
          <w:rFonts w:hint="default" w:ascii="原版宋体" w:hAnsi="原版宋体"/>
          <w:lang w:val="en-US" w:eastAsia="zh-CN"/>
        </w:rPr>
        <w:t>或</w:t>
      </w:r>
      <w:r>
        <w:rPr>
          <w:rFonts w:hint="eastAsia" w:ascii="原版宋体" w:hAnsi="原版宋体"/>
          <w:lang w:val="en-US" w:eastAsia="zh-CN"/>
        </w:rPr>
        <w:t>存在</w:t>
      </w:r>
      <w:r>
        <w:rPr>
          <w:rFonts w:hint="default" w:ascii="原版宋体" w:hAnsi="原版宋体"/>
          <w:lang w:val="en-US" w:eastAsia="zh-CN"/>
        </w:rPr>
        <w:t>套取挪用补贴资金、违规收费</w:t>
      </w:r>
      <w:r>
        <w:rPr>
          <w:rFonts w:hint="eastAsia" w:ascii="原版宋体" w:hAnsi="原版宋体"/>
          <w:lang w:val="en-US" w:eastAsia="zh-CN"/>
        </w:rPr>
        <w:t>、违反相关政策法规</w:t>
      </w:r>
      <w:r>
        <w:rPr>
          <w:rFonts w:hint="default" w:ascii="原版宋体" w:hAnsi="原版宋体"/>
          <w:lang w:val="en-US" w:eastAsia="zh-CN"/>
        </w:rPr>
        <w:t>等</w:t>
      </w:r>
      <w:r>
        <w:rPr>
          <w:rFonts w:hint="eastAsia" w:ascii="原版宋体" w:hAnsi="原版宋体"/>
          <w:lang w:val="en-US" w:eastAsia="zh-CN"/>
        </w:rPr>
        <w:t>违规</w:t>
      </w:r>
      <w:r>
        <w:rPr>
          <w:rFonts w:hint="default" w:ascii="原版宋体" w:hAnsi="原版宋体"/>
          <w:lang w:val="en-US" w:eastAsia="zh-CN"/>
        </w:rPr>
        <w:t>行为</w:t>
      </w:r>
      <w:r>
        <w:rPr>
          <w:rFonts w:hint="eastAsia" w:ascii="原版宋体" w:hAnsi="原版宋体"/>
          <w:lang w:val="en-US" w:eastAsia="zh-CN"/>
        </w:rPr>
        <w:t>的，</w:t>
      </w:r>
      <w:r>
        <w:rPr>
          <w:rFonts w:hint="default" w:ascii="原版宋体" w:hAnsi="原版宋体"/>
          <w:lang w:val="en-US" w:eastAsia="zh-CN"/>
        </w:rPr>
        <w:t>由县级卫生健康行政部门取消</w:t>
      </w:r>
      <w:r>
        <w:rPr>
          <w:rFonts w:hint="eastAsia" w:ascii="原版宋体" w:hAnsi="原版宋体"/>
          <w:lang w:val="en-US" w:eastAsia="zh-CN"/>
        </w:rPr>
        <w:t>认定为</w:t>
      </w:r>
      <w:r>
        <w:rPr>
          <w:rFonts w:hint="default" w:ascii="原版宋体" w:hAnsi="原版宋体"/>
          <w:highlight w:val="none"/>
          <w:lang w:val="en-US" w:eastAsia="zh-CN"/>
        </w:rPr>
        <w:t>普惠性托育服务</w:t>
      </w:r>
      <w:r>
        <w:rPr>
          <w:rFonts w:hint="eastAsia" w:ascii="原版宋体" w:hAnsi="原版宋体"/>
          <w:highlight w:val="none"/>
          <w:lang w:val="en-US" w:eastAsia="zh-CN"/>
        </w:rPr>
        <w:t>机构</w:t>
      </w:r>
      <w:r>
        <w:rPr>
          <w:rFonts w:hint="default" w:ascii="原版宋体" w:hAnsi="原版宋体"/>
          <w:lang w:val="en-US" w:eastAsia="zh-CN"/>
        </w:rPr>
        <w:t>，追回相应补贴并视情节严重程度依法依规予以处理。</w:t>
      </w:r>
      <w:r>
        <w:rPr>
          <w:rFonts w:hint="eastAsia" w:ascii="原版宋体" w:hAnsi="原版宋体"/>
          <w:lang w:val="en-US" w:eastAsia="zh-CN"/>
        </w:rPr>
        <w:t>各级卫生健康行政部门及其工作人员在普惠性托育服务机构认定和管理过程中有违规行为的，依法依规予以追责。</w:t>
      </w:r>
    </w:p>
    <w:p w14:paraId="0F08BCB5">
      <w:pPr>
        <w:pStyle w:val="8"/>
        <w:bidi w:val="0"/>
        <w:spacing w:line="240" w:lineRule="auto"/>
        <w:jc w:val="both"/>
        <w:rPr>
          <w:rFonts w:hint="default" w:ascii="原版宋体" w:hAnsi="原版宋体"/>
          <w:lang w:val="en-US" w:eastAsia="zh-CN"/>
        </w:rPr>
      </w:pPr>
    </w:p>
    <w:p w14:paraId="7DF6E494">
      <w:pPr>
        <w:spacing w:line="240" w:lineRule="auto"/>
        <w:jc w:val="center"/>
        <w:rPr>
          <w:rFonts w:hint="default" w:ascii="原版宋体" w:hAnsi="原版宋体" w:eastAsia="黑体" w:cs="黑体"/>
          <w:color w:val="000000"/>
          <w:sz w:val="32"/>
          <w:szCs w:val="32"/>
          <w:lang w:val="en-US" w:eastAsia="zh-CN"/>
        </w:rPr>
      </w:pPr>
      <w:r>
        <w:rPr>
          <w:rFonts w:hint="eastAsia" w:ascii="原版宋体" w:hAnsi="原版宋体" w:eastAsia="黑体" w:cs="黑体"/>
          <w:color w:val="000000"/>
          <w:sz w:val="32"/>
          <w:szCs w:val="32"/>
          <w:lang w:val="en-US" w:eastAsia="zh-CN"/>
        </w:rPr>
        <w:t>第五章  附则</w:t>
      </w:r>
    </w:p>
    <w:p w14:paraId="311DC7F3">
      <w:pPr>
        <w:pStyle w:val="8"/>
        <w:bidi w:val="0"/>
        <w:spacing w:line="240" w:lineRule="auto"/>
        <w:jc w:val="both"/>
        <w:rPr>
          <w:rFonts w:hint="default" w:ascii="原版宋体" w:hAnsi="原版宋体"/>
          <w:lang w:val="en-US" w:eastAsia="zh-CN"/>
        </w:rPr>
      </w:pPr>
    </w:p>
    <w:p w14:paraId="0ADE5934">
      <w:pPr>
        <w:pStyle w:val="8"/>
        <w:bidi w:val="0"/>
        <w:spacing w:line="240" w:lineRule="auto"/>
        <w:ind w:firstLine="640" w:firstLineChars="200"/>
        <w:jc w:val="both"/>
        <w:rPr>
          <w:rFonts w:hint="eastAsia" w:ascii="原版宋体" w:hAnsi="原版宋体"/>
          <w:lang w:val="en-US" w:eastAsia="zh-CN"/>
        </w:rPr>
      </w:pPr>
      <w:r>
        <w:rPr>
          <w:rFonts w:hint="eastAsia" w:ascii="原版宋体" w:hAnsi="原版宋体" w:eastAsia="黑体" w:cs="黑体"/>
          <w:b w:val="0"/>
          <w:bCs w:val="0"/>
          <w:lang w:val="en-US" w:eastAsia="zh-CN"/>
        </w:rPr>
        <w:t>第十三条</w:t>
      </w:r>
      <w:r>
        <w:rPr>
          <w:rFonts w:hint="eastAsia" w:ascii="原版宋体" w:hAnsi="原版宋体" w:eastAsia="黑体" w:cs="黑体"/>
          <w:lang w:val="en-US" w:eastAsia="zh-CN"/>
        </w:rPr>
        <w:t xml:space="preserve"> </w:t>
      </w:r>
      <w:r>
        <w:rPr>
          <w:rFonts w:hint="eastAsia" w:ascii="原版宋体" w:hAnsi="原版宋体"/>
          <w:lang w:val="en-US" w:eastAsia="zh-CN"/>
        </w:rPr>
        <w:t xml:space="preserve"> </w:t>
      </w:r>
      <w:r>
        <w:rPr>
          <w:rFonts w:hint="default" w:ascii="原版宋体" w:hAnsi="原版宋体"/>
          <w:lang w:val="en-US" w:eastAsia="zh-CN"/>
        </w:rPr>
        <w:t>各</w:t>
      </w:r>
      <w:r>
        <w:rPr>
          <w:rFonts w:hint="eastAsia" w:ascii="原版宋体" w:hAnsi="原版宋体"/>
          <w:lang w:val="en-US" w:eastAsia="zh-CN"/>
        </w:rPr>
        <w:t>市州在本办法施行前制定的普惠性托育服务机构认定和管理办法，未与本办法冲突的，继续有效。</w:t>
      </w:r>
    </w:p>
    <w:p w14:paraId="382BFD4D">
      <w:pPr>
        <w:pStyle w:val="8"/>
        <w:bidi w:val="0"/>
        <w:spacing w:line="240" w:lineRule="auto"/>
        <w:ind w:firstLine="640" w:firstLineChars="200"/>
        <w:jc w:val="both"/>
        <w:rPr>
          <w:rFonts w:hint="default" w:ascii="原版宋体" w:hAnsi="原版宋体"/>
          <w:lang w:val="en-US" w:eastAsia="zh-CN"/>
        </w:rPr>
      </w:pPr>
      <w:r>
        <w:rPr>
          <w:rFonts w:hint="eastAsia" w:ascii="原版宋体" w:hAnsi="原版宋体" w:eastAsia="黑体" w:cs="黑体"/>
          <w:b w:val="0"/>
          <w:bCs w:val="0"/>
          <w:lang w:val="en-US" w:eastAsia="zh-CN"/>
        </w:rPr>
        <w:t>第十四条</w:t>
      </w:r>
      <w:r>
        <w:rPr>
          <w:rFonts w:hint="eastAsia" w:ascii="原版宋体" w:hAnsi="原版宋体" w:eastAsia="黑体" w:cs="黑体"/>
          <w:lang w:val="en-US" w:eastAsia="zh-CN"/>
        </w:rPr>
        <w:t xml:space="preserve"> </w:t>
      </w:r>
      <w:r>
        <w:rPr>
          <w:rFonts w:hint="eastAsia" w:ascii="原版宋体" w:hAnsi="原版宋体"/>
          <w:lang w:val="en-US" w:eastAsia="zh-CN"/>
        </w:rPr>
        <w:t xml:space="preserve"> </w:t>
      </w:r>
      <w:r>
        <w:rPr>
          <w:rFonts w:hint="default" w:ascii="原版宋体" w:hAnsi="原版宋体"/>
          <w:lang w:val="en-US" w:eastAsia="zh-CN"/>
        </w:rPr>
        <w:t>本办法自</w:t>
      </w:r>
      <w:r>
        <w:rPr>
          <w:rFonts w:hint="eastAsia" w:ascii="原版宋体" w:hAnsi="原版宋体"/>
          <w:lang w:val="en-US" w:eastAsia="zh-CN"/>
        </w:rPr>
        <w:t>发布之日</w:t>
      </w:r>
      <w:r>
        <w:rPr>
          <w:rFonts w:hint="default" w:ascii="原版宋体" w:hAnsi="原版宋体"/>
          <w:lang w:val="en-US" w:eastAsia="zh-CN"/>
        </w:rPr>
        <w:t>起施行，有效期5年。国家对普惠性托育服务机构认定和管理工作另有规定的，按照相关规定执行。</w:t>
      </w:r>
    </w:p>
    <w:p w14:paraId="41301A1D">
      <w:pPr>
        <w:pStyle w:val="8"/>
        <w:bidi w:val="0"/>
        <w:spacing w:line="240" w:lineRule="auto"/>
        <w:jc w:val="both"/>
        <w:rPr>
          <w:rFonts w:hint="default" w:ascii="原版宋体" w:hAnsi="原版宋体"/>
          <w:lang w:val="en-US" w:eastAsia="zh-CN"/>
        </w:rPr>
        <w:sectPr>
          <w:footerReference r:id="rId3" w:type="default"/>
          <w:pgSz w:w="11906" w:h="16838"/>
          <w:pgMar w:top="2098" w:right="1474" w:bottom="1984" w:left="1587" w:header="851" w:footer="1191" w:gutter="0"/>
          <w:pgNumType w:fmt="decimal"/>
          <w:cols w:space="720" w:num="1"/>
          <w:rtlGutter w:val="0"/>
          <w:docGrid w:type="lines" w:linePitch="579" w:charSpace="0"/>
        </w:sectPr>
      </w:pPr>
    </w:p>
    <w:p w14:paraId="07817F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原版宋体">
    <w:altName w:val="宋体"/>
    <w:panose1 w:val="02010600030101010101"/>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F0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6A01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A16A01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658D5"/>
    <w:rsid w:val="14A658D5"/>
    <w:rsid w:val="4D72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index 5"/>
    <w:basedOn w:val="1"/>
    <w:next w:val="1"/>
    <w:qFormat/>
    <w:uiPriority w:val="0"/>
    <w:pPr>
      <w:ind w:left="800" w:leftChars="800"/>
    </w:pPr>
    <w:rPr>
      <w:rFonts w:ascii="Calibri" w:hAnsi="Calibri"/>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paragraph" w:customStyle="1" w:styleId="8">
    <w:name w:val="家发模板"/>
    <w:basedOn w:val="1"/>
    <w:qFormat/>
    <w:uiPriority w:val="0"/>
    <w:pPr>
      <w:spacing w:line="560" w:lineRule="exact"/>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2025-08-26T01:18:00Z</dcterms:created>
  <dc:creator>彭铄茜</dc:creator>
  <cp:lastModifiedBy>彭铄茜</cp:lastModifiedBy>
  <dcterms:modified xsi:type="dcterms:W3CDTF">2025-08-26T01:19:43Z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52B8A27D54C54C32A036FB34B2370C9A_13</vt:lpwstr>
  </property>
  <property fmtid="{D5CDD505-2E9C-101B-9397-08002B2CF9AE}" pid="4" name="KSOTemplateDocerSaveRecord">
    <vt:lpwstr>eyJoZGlkIjoiZmM5YWI0MzQwM2FmNTI2ZWI5NWYzZjE4YjFhZTllYTUiLCJ1c2VySWQiOiIyODg4OTQ4NDEifQ==</vt:lpwstr>
  </property>
</Properties>
</file>