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45" w:rsidRDefault="0051186A">
      <w:pPr>
        <w:jc w:val="center"/>
      </w:pPr>
      <w:r>
        <w:rPr>
          <w:rFonts w:hint="eastAsia"/>
          <w:b/>
          <w:bCs/>
          <w:sz w:val="44"/>
          <w:szCs w:val="44"/>
        </w:rPr>
        <w:t>湖南省营养专家库入选人员名单</w:t>
      </w:r>
    </w:p>
    <w:tbl>
      <w:tblPr>
        <w:tblW w:w="1344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20"/>
        <w:gridCol w:w="700"/>
        <w:gridCol w:w="1490"/>
        <w:gridCol w:w="1420"/>
        <w:gridCol w:w="3860"/>
        <w:gridCol w:w="2953"/>
        <w:gridCol w:w="1077"/>
      </w:tblGrid>
      <w:tr w:rsidR="00916945" w:rsidTr="004810F8">
        <w:trPr>
          <w:trHeight w:val="3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77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16945" w:rsidTr="004810F8">
        <w:trPr>
          <w:trHeight w:val="2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易有金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民革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二级教授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卢秀兰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高喜容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致公党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钟燕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农工民主党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游洁玉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7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李贵南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张新萍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黄瑞文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彭小明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赵红梅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唐细良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蒋泽华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罗志红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李湘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张爱民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丁健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共产党员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Pr="000C37FC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康忠诚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王晖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陆芝兰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湖南中医药高等专科学校附属第一医院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袁通立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湖南中医药高等专科学校附属第一医院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贺承健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南华大学附属南华医院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李国娟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农工党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南华大学附属南华医院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孙卫平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湘潭市第一人民医院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9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萧福元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湘潭市疾病预防控制中心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李红辉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娄底市中心医院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张迪平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娄底市第一人民医院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赵光荣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张家界市人民医院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9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省药品监督管理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刘展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致公党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主任医生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刘激扬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民革党员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长沙市第一医院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（临床营养技术）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9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胡小翠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（临床营养）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5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向道发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湖南医药学院第一附属医院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（临床营养）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李慧珍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周瑞红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致公党员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湖南省血吸虫病防治所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蔡歆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九三学社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邹艳辉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刘石平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中南大学湘雅二医院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教授、主任医师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郭志华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教授、主任医师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吴红玲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民进会员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湖南中医药高等专科学校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教授、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9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林茜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中南大学湘雅公共卫生学院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谢梦洲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民建党员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刘慧萍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谢雪姣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魏高文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杨胜辉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周小青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郭时印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李宗军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沈清武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刘素纯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6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王远亮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唐忠海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周红丽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秦丹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李定文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刘菊英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（营养学）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周颂航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湖南省市场监督管理局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（卫生监督）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8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中南大学湘雅三医院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（内分泌学）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易翠微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湖南省市场监督管理局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副主任医师（公卫）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杨桂莲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农工党员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湖南省妇幼保健院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 w:rsidP="001E04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  <w:r w:rsidR="004810F8">
              <w:rPr>
                <w:rFonts w:ascii="宋体" w:hAnsi="宋体" w:hint="eastAsia"/>
                <w:color w:val="000000"/>
                <w:sz w:val="24"/>
                <w:szCs w:val="24"/>
              </w:rPr>
              <w:t>（临床营养学）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金东辉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1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付中喜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陈艳华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3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张胜康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肖军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张海涛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九三学社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9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陈仕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九三学社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湖南省脑科医院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侯震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湖南省卫生计生综合监督局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尹波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湖南中医药高等专科学校附属第一医院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谢志娟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民盟盟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南华大学附属第一医院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9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张恒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长沙市疾控中心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致公党员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长沙市中心医院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何清懿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长沙卫生职业学院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陈丽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农工民主党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株洲市中心医院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谢国新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湘潭市中心医院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1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黄萍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湖南省儿童医院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（营养学）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胡余明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（微生物检验技术）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易传祝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（微生物检验技术）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梁进军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副主任技师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曾小奇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湖南省肿瘤医院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副主任技师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荣晓萍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湖南省妇幼保健院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3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黄艾琼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周桂芝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吴郁美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湖南省结核病防治所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蔡华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张红辉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湖南省人民医院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19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谭媛平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湖南省中医药研究院附属医院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张芬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南华大学附属南华医院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副主任护师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0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朱旭萍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致公党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中南大学湘雅二医院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肖作为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（生物）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9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杨潇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长沙商贸旅游职院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（化学）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杨丽娜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中南大学湘雅公共卫生学院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秦虹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中南大学湘雅公共卫生学院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9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李新星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湖南体育职业学院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4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张志军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湖南医药学院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6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赵蓉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湖南中医药高等专科学校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9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刘绍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知联会员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罗凤莲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8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吴艳阳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2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覃思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湖南农业大学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1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贾华云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湖南省疾病预防控制中心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主管技师</w:t>
            </w:r>
          </w:p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（微生物检验技术）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41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王萌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中南大学湘雅三医院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主管技师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0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 赛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长沙市浏阳市妇幼保健院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275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彭艳梅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湖南省中医药研究院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638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刘爱苹</w:t>
            </w:r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湖南省营养师工作学会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公共卫生医师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16945" w:rsidTr="004810F8">
        <w:trPr>
          <w:trHeight w:val="350"/>
        </w:trPr>
        <w:tc>
          <w:tcPr>
            <w:tcW w:w="9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0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穆仪冰</w:t>
            </w:r>
            <w:proofErr w:type="gramEnd"/>
          </w:p>
        </w:tc>
        <w:tc>
          <w:tcPr>
            <w:tcW w:w="70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博士</w:t>
            </w:r>
          </w:p>
        </w:tc>
        <w:tc>
          <w:tcPr>
            <w:tcW w:w="3860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湖南省妇幼保健院</w:t>
            </w:r>
          </w:p>
        </w:tc>
        <w:tc>
          <w:tcPr>
            <w:tcW w:w="2953" w:type="dxa"/>
            <w:shd w:val="clear" w:color="auto" w:fill="auto"/>
          </w:tcPr>
          <w:p w:rsidR="00916945" w:rsidRDefault="0051186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副主任医师</w:t>
            </w:r>
          </w:p>
        </w:tc>
        <w:tc>
          <w:tcPr>
            <w:tcW w:w="1077" w:type="dxa"/>
            <w:shd w:val="clear" w:color="auto" w:fill="auto"/>
          </w:tcPr>
          <w:p w:rsidR="00916945" w:rsidRDefault="0091694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  <w:tr w:rsidR="0085308B" w:rsidTr="004810F8">
        <w:trPr>
          <w:trHeight w:val="350"/>
        </w:trPr>
        <w:tc>
          <w:tcPr>
            <w:tcW w:w="92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02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吴群</w:t>
            </w:r>
          </w:p>
        </w:tc>
        <w:tc>
          <w:tcPr>
            <w:tcW w:w="70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49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党员</w:t>
            </w:r>
          </w:p>
        </w:tc>
        <w:tc>
          <w:tcPr>
            <w:tcW w:w="142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研究生</w:t>
            </w:r>
          </w:p>
        </w:tc>
        <w:tc>
          <w:tcPr>
            <w:tcW w:w="3860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湖南米珍宝生物高科技有限公司</w:t>
            </w:r>
          </w:p>
        </w:tc>
        <w:tc>
          <w:tcPr>
            <w:tcW w:w="2953" w:type="dxa"/>
            <w:shd w:val="clear" w:color="auto" w:fill="auto"/>
          </w:tcPr>
          <w:p w:rsidR="0085308B" w:rsidRP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副研究员、主管药师</w:t>
            </w:r>
          </w:p>
        </w:tc>
        <w:tc>
          <w:tcPr>
            <w:tcW w:w="1077" w:type="dxa"/>
            <w:shd w:val="clear" w:color="auto" w:fill="auto"/>
          </w:tcPr>
          <w:p w:rsidR="0085308B" w:rsidRDefault="0085308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</w:tc>
      </w:tr>
    </w:tbl>
    <w:p w:rsidR="00916945" w:rsidRDefault="00916945">
      <w:pPr>
        <w:jc w:val="center"/>
      </w:pPr>
    </w:p>
    <w:sectPr w:rsidR="00916945" w:rsidSect="00683483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BD" w:rsidRDefault="00822ABD" w:rsidP="0085308B">
      <w:r>
        <w:separator/>
      </w:r>
    </w:p>
  </w:endnote>
  <w:endnote w:type="continuationSeparator" w:id="0">
    <w:p w:rsidR="00822ABD" w:rsidRDefault="00822ABD" w:rsidP="0085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BD" w:rsidRDefault="00822ABD" w:rsidP="0085308B">
      <w:r>
        <w:separator/>
      </w:r>
    </w:p>
  </w:footnote>
  <w:footnote w:type="continuationSeparator" w:id="0">
    <w:p w:rsidR="00822ABD" w:rsidRDefault="00822ABD" w:rsidP="0085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C37FC"/>
    <w:rsid w:val="00172A27"/>
    <w:rsid w:val="001E0433"/>
    <w:rsid w:val="00320504"/>
    <w:rsid w:val="004810F8"/>
    <w:rsid w:val="0051186A"/>
    <w:rsid w:val="005C2C44"/>
    <w:rsid w:val="00683483"/>
    <w:rsid w:val="00822ABD"/>
    <w:rsid w:val="0085308B"/>
    <w:rsid w:val="00916945"/>
    <w:rsid w:val="00E90DA8"/>
    <w:rsid w:val="6C1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83483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08B"/>
    <w:rPr>
      <w:kern w:val="2"/>
      <w:sz w:val="18"/>
      <w:szCs w:val="18"/>
    </w:rPr>
  </w:style>
  <w:style w:type="paragraph" w:styleId="a4">
    <w:name w:val="footer"/>
    <w:basedOn w:val="a"/>
    <w:link w:val="Char0"/>
    <w:rsid w:val="0085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0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08B"/>
    <w:rPr>
      <w:kern w:val="2"/>
      <w:sz w:val="18"/>
      <w:szCs w:val="18"/>
    </w:rPr>
  </w:style>
  <w:style w:type="paragraph" w:styleId="a4">
    <w:name w:val="footer"/>
    <w:basedOn w:val="a"/>
    <w:link w:val="Char0"/>
    <w:rsid w:val="0085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木尧1408949043</dc:creator>
  <cp:lastModifiedBy>食品安全标准与监测处</cp:lastModifiedBy>
  <cp:revision>7</cp:revision>
  <dcterms:created xsi:type="dcterms:W3CDTF">2021-08-04T02:46:00Z</dcterms:created>
  <dcterms:modified xsi:type="dcterms:W3CDTF">2021-08-04T02:58:00Z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096F2FEECACC46149672B3214F03837A</vt:lpwstr>
  </property>
</Properties>
</file>